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FFAB24" w14:textId="69A8E5AB" w:rsidR="00495B35" w:rsidRPr="00EF6F2D" w:rsidRDefault="00AE3631">
      <w:pPr>
        <w:spacing w:line="360" w:lineRule="auto"/>
        <w:jc w:val="center"/>
        <w:rPr>
          <w:rFonts w:ascii="Arial" w:hAnsi="Arial" w:cs="Arial"/>
          <w:b/>
          <w:sz w:val="28"/>
          <w:szCs w:val="28"/>
        </w:rPr>
      </w:pPr>
      <w:r w:rsidRPr="00EF6F2D">
        <w:rPr>
          <w:rFonts w:ascii="Arial" w:hAnsi="Arial" w:cs="Arial"/>
          <w:b/>
          <w:sz w:val="28"/>
          <w:szCs w:val="28"/>
        </w:rPr>
        <w:t xml:space="preserve">WIRAUSAHA HAMBA TUHAN MENGUATKAN KEMANDIRIAN FINANSIAL GEREJA LOKAL </w:t>
      </w:r>
      <w:r w:rsidR="00184007">
        <w:rPr>
          <w:rFonts w:ascii="Arial" w:hAnsi="Arial" w:cs="Arial"/>
          <w:b/>
          <w:sz w:val="28"/>
          <w:szCs w:val="28"/>
        </w:rPr>
        <w:t>“</w:t>
      </w:r>
      <w:r w:rsidRPr="00EF6F2D">
        <w:rPr>
          <w:rFonts w:ascii="Arial" w:hAnsi="Arial" w:cs="Arial"/>
          <w:b/>
          <w:sz w:val="28"/>
          <w:szCs w:val="28"/>
        </w:rPr>
        <w:t>PERINTISAN</w:t>
      </w:r>
      <w:r w:rsidR="00184007">
        <w:rPr>
          <w:rFonts w:ascii="Arial" w:hAnsi="Arial" w:cs="Arial"/>
          <w:b/>
          <w:sz w:val="28"/>
          <w:szCs w:val="28"/>
        </w:rPr>
        <w:t>”</w:t>
      </w:r>
    </w:p>
    <w:p w14:paraId="34557D50" w14:textId="3D8210D0" w:rsidR="00495B35" w:rsidRPr="0037333C" w:rsidRDefault="00AE3631">
      <w:pPr>
        <w:spacing w:after="0" w:line="240" w:lineRule="auto"/>
        <w:jc w:val="center"/>
        <w:rPr>
          <w:rFonts w:ascii="Arial" w:hAnsi="Arial" w:cs="Arial"/>
          <w:sz w:val="24"/>
          <w:szCs w:val="24"/>
        </w:rPr>
      </w:pPr>
      <w:r w:rsidRPr="0037333C">
        <w:rPr>
          <w:rFonts w:ascii="Arial" w:hAnsi="Arial" w:cs="Arial"/>
          <w:sz w:val="24"/>
          <w:szCs w:val="24"/>
        </w:rPr>
        <w:t>Franseda Sihite</w:t>
      </w:r>
      <w:r w:rsidRPr="0037333C">
        <w:rPr>
          <w:rFonts w:ascii="Arial" w:hAnsi="Arial" w:cs="Arial"/>
          <w:sz w:val="24"/>
          <w:szCs w:val="24"/>
          <w:vertAlign w:val="superscript"/>
        </w:rPr>
        <w:t>1</w:t>
      </w:r>
      <w:r w:rsidR="008D3F11">
        <w:rPr>
          <w:rFonts w:ascii="Arial" w:hAnsi="Arial" w:cs="Arial"/>
          <w:sz w:val="24"/>
          <w:szCs w:val="24"/>
        </w:rPr>
        <w:t xml:space="preserve">, </w:t>
      </w:r>
      <w:r w:rsidRPr="0037333C">
        <w:rPr>
          <w:rFonts w:ascii="Arial" w:hAnsi="Arial" w:cs="Arial"/>
          <w:sz w:val="24"/>
          <w:szCs w:val="24"/>
        </w:rPr>
        <w:t>Henny P. Mendrofa</w:t>
      </w:r>
      <w:r w:rsidRPr="0037333C">
        <w:rPr>
          <w:rFonts w:ascii="Arial" w:hAnsi="Arial" w:cs="Arial"/>
          <w:sz w:val="24"/>
          <w:szCs w:val="24"/>
          <w:vertAlign w:val="superscript"/>
        </w:rPr>
        <w:t>2</w:t>
      </w:r>
    </w:p>
    <w:p w14:paraId="4EB53BDB" w14:textId="3E3E0D52" w:rsidR="00495B35" w:rsidRPr="0037333C" w:rsidRDefault="008D3F11">
      <w:pPr>
        <w:spacing w:after="0" w:line="240" w:lineRule="auto"/>
        <w:jc w:val="center"/>
        <w:rPr>
          <w:rFonts w:ascii="Arial" w:hAnsi="Arial" w:cs="Arial"/>
          <w:i/>
          <w:sz w:val="24"/>
          <w:szCs w:val="24"/>
          <w:lang w:val="it-IT"/>
        </w:rPr>
      </w:pPr>
      <w:r>
        <w:rPr>
          <w:rFonts w:ascii="Arial" w:hAnsi="Arial" w:cs="Arial"/>
          <w:i/>
          <w:sz w:val="24"/>
          <w:szCs w:val="24"/>
          <w:vertAlign w:val="superscript"/>
          <w:lang w:val="it-IT"/>
        </w:rPr>
        <w:t>1,2</w:t>
      </w:r>
      <w:r w:rsidR="00AE3631" w:rsidRPr="0037333C">
        <w:rPr>
          <w:rFonts w:ascii="Arial" w:hAnsi="Arial" w:cs="Arial"/>
          <w:i/>
          <w:sz w:val="24"/>
          <w:szCs w:val="24"/>
          <w:lang w:val="it-IT"/>
        </w:rPr>
        <w:t>Sekolah Tinggi Teologi KADESI Yogyakarta</w:t>
      </w:r>
    </w:p>
    <w:p w14:paraId="19C61993" w14:textId="77777777" w:rsidR="00495B35" w:rsidRPr="008D3F11" w:rsidRDefault="00585E93">
      <w:pPr>
        <w:spacing w:after="0" w:line="240" w:lineRule="auto"/>
        <w:jc w:val="center"/>
        <w:rPr>
          <w:rFonts w:ascii="Arial" w:hAnsi="Arial" w:cs="Arial"/>
          <w:i/>
          <w:sz w:val="24"/>
          <w:szCs w:val="24"/>
          <w:lang w:val="it-IT"/>
        </w:rPr>
      </w:pPr>
      <w:hyperlink r:id="rId9" w:history="1">
        <w:r w:rsidR="00AE3631" w:rsidRPr="008D3F11">
          <w:rPr>
            <w:rStyle w:val="Hyperlink"/>
            <w:rFonts w:ascii="Arial" w:hAnsi="Arial" w:cs="Arial"/>
            <w:i/>
            <w:color w:val="auto"/>
            <w:sz w:val="24"/>
            <w:szCs w:val="24"/>
            <w:u w:val="none"/>
            <w:lang w:val="it-IT"/>
          </w:rPr>
          <w:t>Fransedanehemia@gmail.com</w:t>
        </w:r>
      </w:hyperlink>
    </w:p>
    <w:p w14:paraId="5FCFEE26" w14:textId="77777777" w:rsidR="00495B35" w:rsidRPr="00301235" w:rsidRDefault="00495B35">
      <w:pPr>
        <w:spacing w:after="0" w:line="240" w:lineRule="auto"/>
        <w:rPr>
          <w:rFonts w:ascii="Times New Roman" w:hAnsi="Times New Roman" w:cs="Times New Roman"/>
          <w:i/>
          <w:iCs/>
          <w:sz w:val="24"/>
          <w:szCs w:val="24"/>
          <w:lang w:val="it-IT"/>
        </w:rPr>
      </w:pPr>
    </w:p>
    <w:p w14:paraId="57608391" w14:textId="77777777" w:rsidR="002D6CCA" w:rsidRPr="00301235" w:rsidRDefault="002D6CCA" w:rsidP="002D6CCA">
      <w:pPr>
        <w:spacing w:after="0" w:line="240" w:lineRule="auto"/>
        <w:jc w:val="both"/>
        <w:rPr>
          <w:rFonts w:ascii="Arial" w:hAnsi="Arial" w:cs="Arial"/>
          <w:b/>
          <w:bCs/>
          <w:i/>
          <w:iCs/>
          <w:sz w:val="20"/>
          <w:szCs w:val="20"/>
        </w:rPr>
      </w:pPr>
      <w:r w:rsidRPr="00301235">
        <w:rPr>
          <w:rFonts w:ascii="Arial" w:hAnsi="Arial" w:cs="Arial"/>
          <w:b/>
          <w:bCs/>
          <w:i/>
          <w:iCs/>
          <w:sz w:val="20"/>
          <w:szCs w:val="20"/>
          <w:lang w:val="en-ID"/>
        </w:rPr>
        <w:t>Abstract</w:t>
      </w:r>
      <w:r w:rsidRPr="00301235">
        <w:rPr>
          <w:rFonts w:ascii="Arial" w:hAnsi="Arial" w:cs="Arial"/>
          <w:b/>
          <w:bCs/>
          <w:i/>
          <w:iCs/>
          <w:sz w:val="20"/>
          <w:szCs w:val="20"/>
        </w:rPr>
        <w:t xml:space="preserve"> </w:t>
      </w:r>
    </w:p>
    <w:p w14:paraId="33B59B24" w14:textId="77777777" w:rsidR="002D6CCA" w:rsidRPr="00EF6F2D" w:rsidRDefault="002D6CCA" w:rsidP="002D6CCA">
      <w:pPr>
        <w:spacing w:after="0" w:line="240" w:lineRule="auto"/>
        <w:jc w:val="both"/>
        <w:rPr>
          <w:rFonts w:ascii="Arial" w:hAnsi="Arial" w:cs="Arial"/>
          <w:sz w:val="20"/>
          <w:szCs w:val="20"/>
        </w:rPr>
      </w:pPr>
    </w:p>
    <w:p w14:paraId="24AB864F" w14:textId="3450815A" w:rsidR="002D6CCA" w:rsidRPr="00EF6F2D" w:rsidRDefault="002D6CCA" w:rsidP="002D6CCA">
      <w:pPr>
        <w:spacing w:after="0" w:line="240" w:lineRule="auto"/>
        <w:jc w:val="both"/>
        <w:rPr>
          <w:rFonts w:ascii="Arial" w:hAnsi="Arial" w:cs="Arial"/>
          <w:sz w:val="20"/>
          <w:szCs w:val="20"/>
          <w:lang w:val="en-ID"/>
        </w:rPr>
      </w:pPr>
      <w:r w:rsidRPr="00EF6F2D">
        <w:rPr>
          <w:rFonts w:ascii="Arial" w:hAnsi="Arial" w:cs="Arial"/>
          <w:sz w:val="20"/>
          <w:szCs w:val="20"/>
          <w:lang w:val="en-ID"/>
        </w:rPr>
        <w:t xml:space="preserve">Financial independence is very important to ensure the continuation of the ministry of a newly started church. The pastor's family's financial needs and church facilities can be supported by the way the servant of God is an entrepreneur. Entrepreneurship contains a theological dimension, as a mandate given by God to pastors to manage the potential of themselves and their congregations, even though there are different views about whether a servant of God is an entrepreneur. This study uses the Literature Study method to explain the interests and </w:t>
      </w:r>
      <w:r w:rsidR="00CF0323" w:rsidRPr="00EF6F2D">
        <w:rPr>
          <w:rFonts w:ascii="Arial" w:hAnsi="Arial" w:cs="Arial"/>
          <w:sz w:val="20"/>
          <w:szCs w:val="20"/>
          <w:lang w:val="en-ID"/>
        </w:rPr>
        <w:t>the efforts of a servant of God to do entrepreneurship to support the financial independence of the pioneering local church</w:t>
      </w:r>
      <w:r w:rsidRPr="00EF6F2D">
        <w:rPr>
          <w:rFonts w:ascii="Arial" w:hAnsi="Arial" w:cs="Arial"/>
          <w:sz w:val="20"/>
          <w:szCs w:val="20"/>
          <w:lang w:val="en-ID"/>
        </w:rPr>
        <w:t>. The results of the study found that a servant of God who is starting a new church needs to be self-employed, as well as teach, involve and mentor members of the congregation or community he serves for entrepreneurship together so as to effectively achieve church financial independence.</w:t>
      </w:r>
    </w:p>
    <w:p w14:paraId="28871E71" w14:textId="0206DDD6" w:rsidR="002D6CCA" w:rsidRPr="00EF6F2D" w:rsidRDefault="00733470" w:rsidP="00733470">
      <w:pPr>
        <w:spacing w:after="0" w:line="240" w:lineRule="auto"/>
        <w:rPr>
          <w:rFonts w:ascii="Arial" w:hAnsi="Arial" w:cs="Arial"/>
          <w:sz w:val="20"/>
          <w:szCs w:val="20"/>
          <w:lang w:val="en-ID"/>
        </w:rPr>
      </w:pPr>
      <w:r w:rsidRPr="00301235">
        <w:rPr>
          <w:rFonts w:ascii="Arial" w:hAnsi="Arial" w:cs="Arial"/>
          <w:b/>
          <w:bCs/>
          <w:sz w:val="20"/>
          <w:szCs w:val="20"/>
          <w:lang w:val="en-ID"/>
        </w:rPr>
        <w:t>Keywords</w:t>
      </w:r>
      <w:r w:rsidRPr="00EF6F2D">
        <w:rPr>
          <w:rFonts w:ascii="Arial" w:hAnsi="Arial" w:cs="Arial"/>
          <w:sz w:val="20"/>
          <w:szCs w:val="20"/>
          <w:lang w:val="en-ID"/>
        </w:rPr>
        <w:t xml:space="preserve">: </w:t>
      </w:r>
      <w:r w:rsidR="008E7968">
        <w:rPr>
          <w:rFonts w:ascii="Arial" w:hAnsi="Arial" w:cs="Arial"/>
          <w:sz w:val="20"/>
          <w:szCs w:val="20"/>
          <w:lang w:val="en-ID"/>
        </w:rPr>
        <w:t xml:space="preserve">Church; </w:t>
      </w:r>
      <w:r w:rsidRPr="00EF6F2D">
        <w:rPr>
          <w:rFonts w:ascii="Arial" w:hAnsi="Arial" w:cs="Arial"/>
          <w:sz w:val="20"/>
          <w:szCs w:val="20"/>
          <w:lang w:val="en-ID"/>
        </w:rPr>
        <w:t xml:space="preserve">Entrepreneur; Financial; Pioneering; Servant of God </w:t>
      </w:r>
    </w:p>
    <w:p w14:paraId="525DFB7F" w14:textId="77777777" w:rsidR="002D6CCA" w:rsidRPr="00EF6F2D" w:rsidRDefault="002D6CCA" w:rsidP="002D6CCA">
      <w:pPr>
        <w:spacing w:after="0" w:line="240" w:lineRule="auto"/>
        <w:jc w:val="both"/>
        <w:rPr>
          <w:rFonts w:ascii="Arial" w:hAnsi="Arial" w:cs="Arial"/>
          <w:sz w:val="20"/>
          <w:szCs w:val="20"/>
          <w:lang w:val="en-ID"/>
        </w:rPr>
      </w:pPr>
    </w:p>
    <w:p w14:paraId="0269761B" w14:textId="77777777" w:rsidR="002D6CCA" w:rsidRPr="00301235" w:rsidRDefault="002D6CCA" w:rsidP="0029270D">
      <w:pPr>
        <w:spacing w:after="0" w:line="240" w:lineRule="auto"/>
        <w:jc w:val="center"/>
        <w:rPr>
          <w:rFonts w:ascii="Arial" w:hAnsi="Arial" w:cs="Arial"/>
          <w:b/>
          <w:bCs/>
          <w:sz w:val="20"/>
          <w:szCs w:val="20"/>
          <w:lang w:val="en-ID"/>
        </w:rPr>
      </w:pPr>
    </w:p>
    <w:p w14:paraId="46F0082A" w14:textId="634C5518" w:rsidR="00495B35" w:rsidRPr="00301235" w:rsidRDefault="0029270D" w:rsidP="0097184B">
      <w:pPr>
        <w:spacing w:after="0" w:line="240" w:lineRule="auto"/>
        <w:rPr>
          <w:rFonts w:ascii="Arial" w:hAnsi="Arial" w:cs="Arial"/>
          <w:b/>
          <w:bCs/>
          <w:sz w:val="20"/>
          <w:szCs w:val="20"/>
          <w:lang w:val="en-ID"/>
        </w:rPr>
      </w:pPr>
      <w:r w:rsidRPr="00301235">
        <w:rPr>
          <w:rFonts w:ascii="Arial" w:hAnsi="Arial" w:cs="Arial"/>
          <w:b/>
          <w:bCs/>
          <w:sz w:val="20"/>
          <w:szCs w:val="20"/>
          <w:lang w:val="en-ID"/>
        </w:rPr>
        <w:t>Abstrak</w:t>
      </w:r>
    </w:p>
    <w:p w14:paraId="0175FD5E" w14:textId="78ACF95E" w:rsidR="00495B35" w:rsidRPr="00EF6F2D" w:rsidRDefault="00AE3631">
      <w:pPr>
        <w:spacing w:after="0" w:line="240" w:lineRule="auto"/>
        <w:jc w:val="both"/>
        <w:rPr>
          <w:rFonts w:ascii="Arial" w:hAnsi="Arial" w:cs="Arial"/>
          <w:sz w:val="20"/>
          <w:szCs w:val="20"/>
        </w:rPr>
      </w:pPr>
      <w:r w:rsidRPr="00EF6F2D">
        <w:rPr>
          <w:rFonts w:ascii="Arial" w:hAnsi="Arial" w:cs="Arial"/>
          <w:sz w:val="20"/>
          <w:szCs w:val="20"/>
          <w:lang w:val="en-ID"/>
        </w:rPr>
        <w:t xml:space="preserve">Kemandirian finansial </w:t>
      </w:r>
      <w:r w:rsidR="00AA6472" w:rsidRPr="00EF6F2D">
        <w:rPr>
          <w:rFonts w:ascii="Arial" w:hAnsi="Arial" w:cs="Arial"/>
          <w:sz w:val="20"/>
          <w:szCs w:val="20"/>
          <w:lang w:val="en-ID"/>
        </w:rPr>
        <w:t>sangat penting menjamin ke</w:t>
      </w:r>
      <w:r w:rsidR="00544B6C" w:rsidRPr="00EF6F2D">
        <w:rPr>
          <w:rFonts w:ascii="Arial" w:hAnsi="Arial" w:cs="Arial"/>
          <w:sz w:val="20"/>
          <w:szCs w:val="20"/>
          <w:lang w:val="en-ID"/>
        </w:rPr>
        <w:t xml:space="preserve">lanjutan </w:t>
      </w:r>
      <w:r w:rsidR="00AA6472" w:rsidRPr="00EF6F2D">
        <w:rPr>
          <w:rFonts w:ascii="Arial" w:hAnsi="Arial" w:cs="Arial"/>
          <w:sz w:val="20"/>
          <w:szCs w:val="20"/>
          <w:lang w:val="en-ID"/>
        </w:rPr>
        <w:t>pelayanan</w:t>
      </w:r>
      <w:r w:rsidR="00544B6C" w:rsidRPr="00EF6F2D">
        <w:rPr>
          <w:rFonts w:ascii="Arial" w:hAnsi="Arial" w:cs="Arial"/>
          <w:sz w:val="20"/>
          <w:szCs w:val="20"/>
          <w:lang w:val="en-ID"/>
        </w:rPr>
        <w:t xml:space="preserve"> sebuah gereja yang baru dirintis. Kebutuhan keuangan keluarga gembala dan fasilitas gereja dapat ditopang dengan cara hamba Tuhan itu berwirausaha. </w:t>
      </w:r>
      <w:r w:rsidR="00544B6C" w:rsidRPr="00EF6F2D">
        <w:rPr>
          <w:rFonts w:ascii="Arial" w:hAnsi="Arial" w:cs="Arial"/>
          <w:i/>
          <w:iCs/>
          <w:sz w:val="20"/>
          <w:szCs w:val="20"/>
          <w:lang w:val="en-ID"/>
        </w:rPr>
        <w:t>Entrepreneurship</w:t>
      </w:r>
      <w:r w:rsidR="00544B6C" w:rsidRPr="00EF6F2D">
        <w:rPr>
          <w:rFonts w:ascii="Arial" w:hAnsi="Arial" w:cs="Arial"/>
          <w:sz w:val="20"/>
          <w:szCs w:val="20"/>
          <w:lang w:val="en-ID"/>
        </w:rPr>
        <w:t xml:space="preserve"> mengandung dimensi teologis </w:t>
      </w:r>
      <w:r w:rsidR="002C3FCC" w:rsidRPr="00EF6F2D">
        <w:rPr>
          <w:rFonts w:ascii="Arial" w:hAnsi="Arial" w:cs="Arial"/>
          <w:sz w:val="20"/>
          <w:szCs w:val="20"/>
          <w:lang w:val="en-ID"/>
        </w:rPr>
        <w:t>yaitu sebagai mandat yang diberikan Tuhan kepada para gembala</w:t>
      </w:r>
      <w:r w:rsidR="00544B6C" w:rsidRPr="00EF6F2D">
        <w:rPr>
          <w:rFonts w:ascii="Arial" w:hAnsi="Arial" w:cs="Arial"/>
          <w:sz w:val="20"/>
          <w:szCs w:val="20"/>
          <w:lang w:val="en-ID"/>
        </w:rPr>
        <w:t xml:space="preserve"> untuk mengelola</w:t>
      </w:r>
      <w:r w:rsidR="00544B6C" w:rsidRPr="00EF6F2D">
        <w:rPr>
          <w:rFonts w:ascii="Arial" w:hAnsi="Arial" w:cs="Arial"/>
          <w:b/>
          <w:sz w:val="20"/>
          <w:szCs w:val="20"/>
          <w:lang w:val="en-ID"/>
        </w:rPr>
        <w:t xml:space="preserve"> </w:t>
      </w:r>
      <w:r w:rsidR="00544B6C" w:rsidRPr="00EF6F2D">
        <w:rPr>
          <w:rFonts w:ascii="Arial" w:hAnsi="Arial" w:cs="Arial"/>
          <w:bCs/>
          <w:sz w:val="20"/>
          <w:szCs w:val="20"/>
          <w:lang w:val="en-ID"/>
        </w:rPr>
        <w:t>potensi diri dan jemaatnya</w:t>
      </w:r>
      <w:r w:rsidR="002C3FCC" w:rsidRPr="00EF6F2D">
        <w:rPr>
          <w:rFonts w:ascii="Arial" w:hAnsi="Arial" w:cs="Arial"/>
          <w:bCs/>
          <w:sz w:val="20"/>
          <w:szCs w:val="20"/>
          <w:lang w:val="en-ID"/>
        </w:rPr>
        <w:t xml:space="preserve">, meski ada perbedaan pandangan soal baik buruknya seorang hamba Tuhan berwirausaha. </w:t>
      </w:r>
      <w:r w:rsidR="00544B6C" w:rsidRPr="00EF6F2D">
        <w:rPr>
          <w:rFonts w:ascii="Arial" w:hAnsi="Arial" w:cs="Arial"/>
          <w:sz w:val="20"/>
          <w:szCs w:val="20"/>
          <w:lang w:val="en-ID"/>
        </w:rPr>
        <w:t xml:space="preserve"> </w:t>
      </w:r>
      <w:r w:rsidR="00AA6472" w:rsidRPr="00EF6F2D">
        <w:rPr>
          <w:rFonts w:ascii="Arial" w:hAnsi="Arial" w:cs="Arial"/>
          <w:sz w:val="20"/>
          <w:szCs w:val="20"/>
          <w:lang w:val="en-ID"/>
        </w:rPr>
        <w:t xml:space="preserve"> </w:t>
      </w:r>
      <w:r w:rsidRPr="00EF6F2D">
        <w:rPr>
          <w:rFonts w:ascii="Arial" w:hAnsi="Arial" w:cs="Arial"/>
          <w:sz w:val="20"/>
          <w:szCs w:val="20"/>
          <w:lang w:val="en-ID"/>
        </w:rPr>
        <w:t xml:space="preserve">Penelitian ini menggunakan metode </w:t>
      </w:r>
      <w:r w:rsidR="002C3FCC" w:rsidRPr="00EF6F2D">
        <w:rPr>
          <w:rFonts w:ascii="Arial" w:hAnsi="Arial" w:cs="Arial"/>
          <w:sz w:val="20"/>
          <w:szCs w:val="20"/>
          <w:lang w:val="en-ID"/>
        </w:rPr>
        <w:t>Studi L</w:t>
      </w:r>
      <w:r w:rsidRPr="00EF6F2D">
        <w:rPr>
          <w:rFonts w:ascii="Arial" w:hAnsi="Arial" w:cs="Arial"/>
          <w:sz w:val="20"/>
          <w:szCs w:val="20"/>
          <w:lang w:val="en-ID"/>
        </w:rPr>
        <w:t>i</w:t>
      </w:r>
      <w:r w:rsidR="002C3FCC" w:rsidRPr="00EF6F2D">
        <w:rPr>
          <w:rFonts w:ascii="Arial" w:hAnsi="Arial" w:cs="Arial"/>
          <w:sz w:val="20"/>
          <w:szCs w:val="20"/>
          <w:lang w:val="en-ID"/>
        </w:rPr>
        <w:t>t</w:t>
      </w:r>
      <w:r w:rsidRPr="00EF6F2D">
        <w:rPr>
          <w:rFonts w:ascii="Arial" w:hAnsi="Arial" w:cs="Arial"/>
          <w:sz w:val="20"/>
          <w:szCs w:val="20"/>
          <w:lang w:val="en-ID"/>
        </w:rPr>
        <w:t>eratur</w:t>
      </w:r>
      <w:r w:rsidR="002C3FCC" w:rsidRPr="00EF6F2D">
        <w:rPr>
          <w:rFonts w:ascii="Arial" w:hAnsi="Arial" w:cs="Arial"/>
          <w:sz w:val="20"/>
          <w:szCs w:val="20"/>
          <w:lang w:val="en-ID"/>
        </w:rPr>
        <w:t xml:space="preserve"> untuk menjelaskan kepentingan dan upaya seorang hamba Tuhan melakukan wirausaha guna mendukung kemandirian finansial </w:t>
      </w:r>
      <w:r w:rsidR="00733470" w:rsidRPr="00EF6F2D">
        <w:rPr>
          <w:rFonts w:ascii="Arial" w:hAnsi="Arial" w:cs="Arial"/>
          <w:sz w:val="20"/>
          <w:szCs w:val="20"/>
          <w:lang w:val="en-ID"/>
        </w:rPr>
        <w:t>gereja lokal perintisan.</w:t>
      </w:r>
      <w:r w:rsidR="003C0EF0" w:rsidRPr="00EF6F2D">
        <w:rPr>
          <w:rFonts w:ascii="Arial" w:hAnsi="Arial" w:cs="Arial"/>
          <w:sz w:val="20"/>
          <w:szCs w:val="20"/>
        </w:rPr>
        <w:t xml:space="preserve"> Hasil penelitian mendapatkan bahwa</w:t>
      </w:r>
      <w:r w:rsidRPr="00EF6F2D">
        <w:rPr>
          <w:rFonts w:ascii="Arial" w:hAnsi="Arial" w:cs="Arial"/>
          <w:sz w:val="20"/>
          <w:szCs w:val="20"/>
        </w:rPr>
        <w:t xml:space="preserve"> seorang hamba Tuhan yang </w:t>
      </w:r>
      <w:r w:rsidR="003C0EF0" w:rsidRPr="00EF6F2D">
        <w:rPr>
          <w:rFonts w:ascii="Arial" w:hAnsi="Arial" w:cs="Arial"/>
          <w:sz w:val="20"/>
          <w:szCs w:val="20"/>
        </w:rPr>
        <w:t>sedang merintis gereja baru p</w:t>
      </w:r>
      <w:r w:rsidR="002646C1">
        <w:rPr>
          <w:rFonts w:ascii="Arial" w:hAnsi="Arial" w:cs="Arial"/>
          <w:sz w:val="20"/>
          <w:szCs w:val="20"/>
        </w:rPr>
        <w:t>atut</w:t>
      </w:r>
      <w:r w:rsidR="003C0EF0" w:rsidRPr="00EF6F2D">
        <w:rPr>
          <w:rFonts w:ascii="Arial" w:hAnsi="Arial" w:cs="Arial"/>
          <w:sz w:val="20"/>
          <w:szCs w:val="20"/>
        </w:rPr>
        <w:t xml:space="preserve"> </w:t>
      </w:r>
      <w:r w:rsidRPr="00EF6F2D">
        <w:rPr>
          <w:rFonts w:ascii="Arial" w:hAnsi="Arial" w:cs="Arial"/>
          <w:sz w:val="20"/>
          <w:szCs w:val="20"/>
        </w:rPr>
        <w:t>berwirausaha</w:t>
      </w:r>
      <w:r w:rsidR="003C0EF0" w:rsidRPr="00EF6F2D">
        <w:rPr>
          <w:rFonts w:ascii="Arial" w:hAnsi="Arial" w:cs="Arial"/>
          <w:sz w:val="20"/>
          <w:szCs w:val="20"/>
        </w:rPr>
        <w:t xml:space="preserve"> secara mandiri, juga</w:t>
      </w:r>
      <w:r w:rsidR="002646C1">
        <w:rPr>
          <w:rFonts w:ascii="Arial" w:hAnsi="Arial" w:cs="Arial"/>
          <w:sz w:val="20"/>
          <w:szCs w:val="20"/>
        </w:rPr>
        <w:t xml:space="preserve"> perlu</w:t>
      </w:r>
      <w:r w:rsidR="003C0EF0" w:rsidRPr="00EF6F2D">
        <w:rPr>
          <w:rFonts w:ascii="Arial" w:hAnsi="Arial" w:cs="Arial"/>
          <w:sz w:val="20"/>
          <w:szCs w:val="20"/>
        </w:rPr>
        <w:t xml:space="preserve"> mengajar</w:t>
      </w:r>
      <w:r w:rsidR="0029270D" w:rsidRPr="00EF6F2D">
        <w:rPr>
          <w:rFonts w:ascii="Arial" w:hAnsi="Arial" w:cs="Arial"/>
          <w:sz w:val="20"/>
          <w:szCs w:val="20"/>
        </w:rPr>
        <w:t>, melibatkan</w:t>
      </w:r>
      <w:r w:rsidR="003C0EF0" w:rsidRPr="00EF6F2D">
        <w:rPr>
          <w:rFonts w:ascii="Arial" w:hAnsi="Arial" w:cs="Arial"/>
          <w:sz w:val="20"/>
          <w:szCs w:val="20"/>
        </w:rPr>
        <w:t xml:space="preserve"> dan </w:t>
      </w:r>
      <w:r w:rsidR="0029270D" w:rsidRPr="00EF6F2D">
        <w:rPr>
          <w:rFonts w:ascii="Arial" w:hAnsi="Arial" w:cs="Arial"/>
          <w:sz w:val="20"/>
          <w:szCs w:val="20"/>
        </w:rPr>
        <w:t xml:space="preserve">melakukan </w:t>
      </w:r>
      <w:r w:rsidR="003C0EF0" w:rsidRPr="00EF6F2D">
        <w:rPr>
          <w:rFonts w:ascii="Arial" w:hAnsi="Arial" w:cs="Arial"/>
          <w:sz w:val="20"/>
          <w:szCs w:val="20"/>
        </w:rPr>
        <w:t xml:space="preserve">mentoring </w:t>
      </w:r>
      <w:r w:rsidR="0029270D" w:rsidRPr="00EF6F2D">
        <w:rPr>
          <w:rFonts w:ascii="Arial" w:hAnsi="Arial" w:cs="Arial"/>
          <w:sz w:val="20"/>
          <w:szCs w:val="20"/>
        </w:rPr>
        <w:t xml:space="preserve">terhadap </w:t>
      </w:r>
      <w:r w:rsidR="003C0EF0" w:rsidRPr="00EF6F2D">
        <w:rPr>
          <w:rFonts w:ascii="Arial" w:hAnsi="Arial" w:cs="Arial"/>
          <w:sz w:val="20"/>
          <w:szCs w:val="20"/>
        </w:rPr>
        <w:t xml:space="preserve">anggota jemaat atau masyarakat yang dilayaninya untuk berwirauaha </w:t>
      </w:r>
      <w:r w:rsidR="0029270D" w:rsidRPr="00EF6F2D">
        <w:rPr>
          <w:rFonts w:ascii="Arial" w:hAnsi="Arial" w:cs="Arial"/>
          <w:sz w:val="20"/>
          <w:szCs w:val="20"/>
        </w:rPr>
        <w:t>b</w:t>
      </w:r>
      <w:r w:rsidR="00B031C3" w:rsidRPr="00EF6F2D">
        <w:rPr>
          <w:rFonts w:ascii="Arial" w:hAnsi="Arial" w:cs="Arial"/>
          <w:sz w:val="20"/>
          <w:szCs w:val="20"/>
        </w:rPr>
        <w:t xml:space="preserve">ersama </w:t>
      </w:r>
      <w:r w:rsidR="003C0EF0" w:rsidRPr="00EF6F2D">
        <w:rPr>
          <w:rFonts w:ascii="Arial" w:hAnsi="Arial" w:cs="Arial"/>
          <w:sz w:val="20"/>
          <w:szCs w:val="20"/>
        </w:rPr>
        <w:t>sehingga</w:t>
      </w:r>
      <w:r w:rsidRPr="00EF6F2D">
        <w:rPr>
          <w:rFonts w:ascii="Arial" w:hAnsi="Arial" w:cs="Arial"/>
          <w:sz w:val="20"/>
          <w:szCs w:val="20"/>
        </w:rPr>
        <w:t xml:space="preserve"> efektif </w:t>
      </w:r>
      <w:r w:rsidR="003C0EF0" w:rsidRPr="00EF6F2D">
        <w:rPr>
          <w:rFonts w:ascii="Arial" w:hAnsi="Arial" w:cs="Arial"/>
          <w:sz w:val="20"/>
          <w:szCs w:val="20"/>
        </w:rPr>
        <w:t>men</w:t>
      </w:r>
      <w:r w:rsidR="00B031C3" w:rsidRPr="00EF6F2D">
        <w:rPr>
          <w:rFonts w:ascii="Arial" w:hAnsi="Arial" w:cs="Arial"/>
          <w:sz w:val="20"/>
          <w:szCs w:val="20"/>
        </w:rPr>
        <w:t>capai</w:t>
      </w:r>
      <w:r w:rsidR="003C0EF0" w:rsidRPr="00EF6F2D">
        <w:rPr>
          <w:rFonts w:ascii="Arial" w:hAnsi="Arial" w:cs="Arial"/>
          <w:sz w:val="20"/>
          <w:szCs w:val="20"/>
        </w:rPr>
        <w:t xml:space="preserve"> </w:t>
      </w:r>
      <w:r w:rsidRPr="00EF6F2D">
        <w:rPr>
          <w:rFonts w:ascii="Arial" w:hAnsi="Arial" w:cs="Arial"/>
          <w:sz w:val="20"/>
          <w:szCs w:val="20"/>
        </w:rPr>
        <w:t>kemandirian f</w:t>
      </w:r>
      <w:r w:rsidR="003C0EF0" w:rsidRPr="00EF6F2D">
        <w:rPr>
          <w:rFonts w:ascii="Arial" w:hAnsi="Arial" w:cs="Arial"/>
          <w:sz w:val="20"/>
          <w:szCs w:val="20"/>
        </w:rPr>
        <w:t>i</w:t>
      </w:r>
      <w:r w:rsidRPr="00EF6F2D">
        <w:rPr>
          <w:rFonts w:ascii="Arial" w:hAnsi="Arial" w:cs="Arial"/>
          <w:sz w:val="20"/>
          <w:szCs w:val="20"/>
        </w:rPr>
        <w:t>nansial gereja</w:t>
      </w:r>
      <w:r w:rsidR="003C0EF0" w:rsidRPr="00EF6F2D">
        <w:rPr>
          <w:rFonts w:ascii="Arial" w:hAnsi="Arial" w:cs="Arial"/>
          <w:sz w:val="20"/>
          <w:szCs w:val="20"/>
        </w:rPr>
        <w:t xml:space="preserve">. </w:t>
      </w:r>
    </w:p>
    <w:p w14:paraId="2685A4EA" w14:textId="77777777" w:rsidR="00495B35" w:rsidRPr="00301235" w:rsidRDefault="00495B35">
      <w:pPr>
        <w:spacing w:after="0" w:line="240" w:lineRule="auto"/>
        <w:jc w:val="both"/>
        <w:rPr>
          <w:rFonts w:ascii="Arial" w:hAnsi="Arial" w:cs="Arial"/>
          <w:b/>
          <w:bCs/>
          <w:sz w:val="20"/>
          <w:szCs w:val="20"/>
        </w:rPr>
      </w:pPr>
    </w:p>
    <w:p w14:paraId="70146D76" w14:textId="5C791C74" w:rsidR="00495B35" w:rsidRPr="000524EB" w:rsidRDefault="00AE3631">
      <w:pPr>
        <w:spacing w:after="0" w:line="240" w:lineRule="auto"/>
        <w:jc w:val="both"/>
        <w:rPr>
          <w:rFonts w:ascii="Arial" w:hAnsi="Arial" w:cs="Arial"/>
          <w:sz w:val="20"/>
          <w:szCs w:val="20"/>
        </w:rPr>
      </w:pPr>
      <w:r w:rsidRPr="000524EB">
        <w:rPr>
          <w:rFonts w:ascii="Arial" w:hAnsi="Arial" w:cs="Arial"/>
          <w:b/>
          <w:bCs/>
          <w:sz w:val="20"/>
          <w:szCs w:val="20"/>
        </w:rPr>
        <w:t>Kata Kunci</w:t>
      </w:r>
      <w:r w:rsidRPr="000524EB">
        <w:rPr>
          <w:rFonts w:ascii="Arial" w:hAnsi="Arial" w:cs="Arial"/>
          <w:sz w:val="20"/>
          <w:szCs w:val="20"/>
        </w:rPr>
        <w:t xml:space="preserve">: </w:t>
      </w:r>
      <w:r w:rsidR="002E763E">
        <w:rPr>
          <w:rFonts w:ascii="Arial" w:hAnsi="Arial" w:cs="Arial"/>
          <w:sz w:val="20"/>
          <w:szCs w:val="20"/>
        </w:rPr>
        <w:t xml:space="preserve">Finansial; </w:t>
      </w:r>
      <w:r w:rsidR="008E7968">
        <w:rPr>
          <w:rFonts w:ascii="Arial" w:hAnsi="Arial" w:cs="Arial"/>
          <w:sz w:val="20"/>
          <w:szCs w:val="20"/>
        </w:rPr>
        <w:t xml:space="preserve">Gereja; </w:t>
      </w:r>
      <w:bookmarkStart w:id="0" w:name="_GoBack"/>
      <w:bookmarkEnd w:id="0"/>
      <w:r w:rsidR="002E763E">
        <w:rPr>
          <w:rFonts w:ascii="Arial" w:hAnsi="Arial" w:cs="Arial"/>
          <w:sz w:val="20"/>
          <w:szCs w:val="20"/>
        </w:rPr>
        <w:t>Hamba Tuhan; P</w:t>
      </w:r>
      <w:r w:rsidRPr="000524EB">
        <w:rPr>
          <w:rFonts w:ascii="Arial" w:hAnsi="Arial" w:cs="Arial"/>
          <w:sz w:val="20"/>
          <w:szCs w:val="20"/>
        </w:rPr>
        <w:t>erintisan</w:t>
      </w:r>
      <w:r w:rsidR="002E763E">
        <w:rPr>
          <w:rFonts w:ascii="Arial" w:hAnsi="Arial" w:cs="Arial"/>
          <w:sz w:val="20"/>
          <w:szCs w:val="20"/>
        </w:rPr>
        <w:t>; W</w:t>
      </w:r>
      <w:r w:rsidR="00733470" w:rsidRPr="000524EB">
        <w:rPr>
          <w:rFonts w:ascii="Arial" w:hAnsi="Arial" w:cs="Arial"/>
          <w:sz w:val="20"/>
          <w:szCs w:val="20"/>
        </w:rPr>
        <w:t>irausaha</w:t>
      </w:r>
    </w:p>
    <w:p w14:paraId="5AB84602" w14:textId="77777777" w:rsidR="00495B35" w:rsidRPr="000524EB" w:rsidRDefault="00495B35">
      <w:pPr>
        <w:spacing w:after="0" w:line="240" w:lineRule="auto"/>
        <w:jc w:val="both"/>
        <w:rPr>
          <w:rFonts w:ascii="Times New Roman" w:hAnsi="Times New Roman" w:cs="Times New Roman"/>
          <w:sz w:val="24"/>
          <w:szCs w:val="24"/>
        </w:rPr>
      </w:pPr>
    </w:p>
    <w:p w14:paraId="6A629FCD" w14:textId="77777777" w:rsidR="00495B35" w:rsidRPr="000524EB" w:rsidRDefault="00AE3631" w:rsidP="0097184B">
      <w:pPr>
        <w:pStyle w:val="Heading1"/>
        <w:spacing w:before="0" w:line="240" w:lineRule="auto"/>
        <w:ind w:left="0"/>
        <w:jc w:val="both"/>
        <w:rPr>
          <w:rFonts w:ascii="Arial" w:hAnsi="Arial" w:cs="Arial"/>
          <w:sz w:val="22"/>
          <w:szCs w:val="22"/>
        </w:rPr>
      </w:pPr>
      <w:r w:rsidRPr="000524EB">
        <w:rPr>
          <w:rFonts w:ascii="Arial" w:hAnsi="Arial" w:cs="Arial"/>
          <w:sz w:val="22"/>
          <w:szCs w:val="22"/>
        </w:rPr>
        <w:t>PENDAHULUAN</w:t>
      </w:r>
    </w:p>
    <w:p w14:paraId="64997CF2" w14:textId="736FE246" w:rsidR="00495B35" w:rsidRPr="0097184B" w:rsidRDefault="00AE3631" w:rsidP="001A3883">
      <w:pPr>
        <w:pStyle w:val="Heading1"/>
        <w:spacing w:before="0" w:line="240" w:lineRule="auto"/>
        <w:ind w:left="0" w:firstLine="581"/>
        <w:jc w:val="both"/>
        <w:rPr>
          <w:rFonts w:ascii="Arial" w:hAnsi="Arial" w:cs="Arial"/>
          <w:b w:val="0"/>
          <w:color w:val="000000" w:themeColor="text1"/>
          <w:sz w:val="22"/>
          <w:szCs w:val="22"/>
          <w:lang w:val="it-IT"/>
        </w:rPr>
      </w:pPr>
      <w:r w:rsidRPr="000524EB">
        <w:rPr>
          <w:rFonts w:ascii="Arial" w:hAnsi="Arial" w:cs="Arial"/>
          <w:b w:val="0"/>
          <w:color w:val="000000" w:themeColor="text1"/>
          <w:sz w:val="22"/>
          <w:szCs w:val="22"/>
        </w:rPr>
        <w:t xml:space="preserve">Kemandirian gereja sudah menjadi komitmen gereja-gereja di Indonesia yang tertuang dalam Lima Dokumen Keesaan Gereja (LDKG). </w:t>
      </w:r>
      <w:r w:rsidRPr="0097184B">
        <w:rPr>
          <w:rFonts w:ascii="Arial" w:hAnsi="Arial" w:cs="Arial"/>
          <w:b w:val="0"/>
          <w:color w:val="000000" w:themeColor="text1"/>
          <w:sz w:val="22"/>
          <w:szCs w:val="22"/>
          <w:lang w:val="it-IT"/>
        </w:rPr>
        <w:t xml:space="preserve">Satu dari lima kemadirian itu adalah tentang kemandirian Pengajaran Teologi, Daya dan Dana </w:t>
      </w:r>
      <w:r w:rsidR="00AE1B96" w:rsidRPr="0097184B">
        <w:rPr>
          <w:rFonts w:ascii="Arial" w:hAnsi="Arial" w:cs="Arial"/>
          <w:b w:val="0"/>
          <w:color w:val="000000" w:themeColor="text1"/>
          <w:sz w:val="22"/>
          <w:szCs w:val="22"/>
          <w:lang w:val="it-IT"/>
        </w:rPr>
        <w:t>(</w:t>
      </w:r>
      <w:r w:rsidRPr="0097184B">
        <w:rPr>
          <w:rFonts w:ascii="Arial" w:hAnsi="Arial" w:cs="Arial"/>
          <w:b w:val="0"/>
          <w:color w:val="000000" w:themeColor="text1"/>
          <w:sz w:val="22"/>
          <w:szCs w:val="22"/>
          <w:lang w:val="it-IT"/>
        </w:rPr>
        <w:t>MKTD2</w:t>
      </w:r>
      <w:r w:rsidR="00AE1B96" w:rsidRPr="0097184B">
        <w:rPr>
          <w:rFonts w:ascii="Arial" w:hAnsi="Arial" w:cs="Arial"/>
          <w:b w:val="0"/>
          <w:color w:val="000000" w:themeColor="text1"/>
          <w:sz w:val="22"/>
          <w:szCs w:val="22"/>
          <w:lang w:val="it-IT"/>
        </w:rPr>
        <w:t>)</w:t>
      </w:r>
      <w:r w:rsidRPr="0097184B">
        <w:rPr>
          <w:rFonts w:ascii="Arial" w:hAnsi="Arial" w:cs="Arial"/>
          <w:b w:val="0"/>
          <w:color w:val="000000" w:themeColor="text1"/>
          <w:sz w:val="22"/>
          <w:szCs w:val="22"/>
          <w:lang w:val="it-IT"/>
        </w:rPr>
        <w:t>. Istilah ini dihasilkan dalam sidang Dewan Gereja Indonesia Tahun 2019 (PGI, 2020).</w:t>
      </w:r>
      <w:r w:rsidRPr="0097184B">
        <w:rPr>
          <w:rStyle w:val="FootnoteReference"/>
          <w:rFonts w:ascii="Arial" w:hAnsi="Arial" w:cs="Arial"/>
          <w:b w:val="0"/>
          <w:color w:val="000000" w:themeColor="text1"/>
          <w:sz w:val="22"/>
          <w:szCs w:val="22"/>
        </w:rPr>
        <w:footnoteReference w:id="1"/>
      </w:r>
      <w:r w:rsidRPr="0097184B">
        <w:rPr>
          <w:rFonts w:ascii="Arial" w:hAnsi="Arial" w:cs="Arial"/>
          <w:b w:val="0"/>
          <w:color w:val="000000" w:themeColor="text1"/>
          <w:sz w:val="22"/>
          <w:szCs w:val="22"/>
          <w:lang w:val="it-IT"/>
        </w:rPr>
        <w:t xml:space="preserve"> Pergumulan dan kerinduan gereja secara umum adalah memiliki kemapanan dalam hal finansial. Gereja lokal yang mapan dalam hal keuangan akan lebih memudahkan pembiayaan operasional pelayanan dalam gereja tersebut. Namun, keberadaan jemaat-jemaat lokal yang masih berstatus </w:t>
      </w:r>
      <w:r w:rsidR="00AE1B96" w:rsidRPr="0097184B">
        <w:rPr>
          <w:rFonts w:ascii="Arial" w:hAnsi="Arial" w:cs="Arial"/>
          <w:b w:val="0"/>
          <w:color w:val="000000" w:themeColor="text1"/>
          <w:sz w:val="22"/>
          <w:szCs w:val="22"/>
          <w:lang w:val="it-IT"/>
        </w:rPr>
        <w:t>gereja yang baru dimulai atau disebut gereja berstatus “</w:t>
      </w:r>
      <w:r w:rsidR="00184007">
        <w:rPr>
          <w:rFonts w:ascii="Arial" w:hAnsi="Arial" w:cs="Arial"/>
          <w:b w:val="0"/>
          <w:color w:val="000000" w:themeColor="text1"/>
          <w:sz w:val="22"/>
          <w:szCs w:val="22"/>
          <w:lang w:val="it-IT"/>
        </w:rPr>
        <w:t>pe</w:t>
      </w:r>
      <w:r w:rsidR="00AE1B96" w:rsidRPr="0097184B">
        <w:rPr>
          <w:rFonts w:ascii="Arial" w:hAnsi="Arial" w:cs="Arial"/>
          <w:b w:val="0"/>
          <w:color w:val="000000" w:themeColor="text1"/>
          <w:sz w:val="22"/>
          <w:szCs w:val="22"/>
          <w:lang w:val="it-IT"/>
        </w:rPr>
        <w:t xml:space="preserve">rintisan” dengan sendirinya </w:t>
      </w:r>
      <w:r w:rsidRPr="0097184B">
        <w:rPr>
          <w:rFonts w:ascii="Arial" w:hAnsi="Arial" w:cs="Arial"/>
          <w:b w:val="0"/>
          <w:color w:val="000000" w:themeColor="text1"/>
          <w:sz w:val="22"/>
          <w:szCs w:val="22"/>
          <w:lang w:val="it-IT"/>
        </w:rPr>
        <w:t xml:space="preserve">sangat perlu ditopang </w:t>
      </w:r>
      <w:r w:rsidR="009A494F" w:rsidRPr="0097184B">
        <w:rPr>
          <w:rFonts w:ascii="Arial" w:hAnsi="Arial" w:cs="Arial"/>
          <w:b w:val="0"/>
          <w:color w:val="000000" w:themeColor="text1"/>
          <w:sz w:val="22"/>
          <w:szCs w:val="22"/>
          <w:lang w:val="it-IT"/>
        </w:rPr>
        <w:t>dalam hal</w:t>
      </w:r>
      <w:r w:rsidRPr="0097184B">
        <w:rPr>
          <w:rFonts w:ascii="Arial" w:hAnsi="Arial" w:cs="Arial"/>
          <w:b w:val="0"/>
          <w:color w:val="000000" w:themeColor="text1"/>
          <w:sz w:val="22"/>
          <w:szCs w:val="22"/>
          <w:lang w:val="it-IT"/>
        </w:rPr>
        <w:t xml:space="preserve"> finansial. Tidak bisa dipungkiri bahwa </w:t>
      </w:r>
      <w:r w:rsidR="009A494F" w:rsidRPr="0097184B">
        <w:rPr>
          <w:rFonts w:ascii="Arial" w:hAnsi="Arial" w:cs="Arial"/>
          <w:b w:val="0"/>
          <w:color w:val="000000" w:themeColor="text1"/>
          <w:sz w:val="22"/>
          <w:szCs w:val="22"/>
          <w:lang w:val="it-IT"/>
        </w:rPr>
        <w:t xml:space="preserve">problem terkait </w:t>
      </w:r>
      <w:r w:rsidRPr="0097184B">
        <w:rPr>
          <w:rFonts w:ascii="Arial" w:hAnsi="Arial" w:cs="Arial"/>
          <w:b w:val="0"/>
          <w:color w:val="000000" w:themeColor="text1"/>
          <w:sz w:val="22"/>
          <w:szCs w:val="22"/>
          <w:lang w:val="it-IT"/>
        </w:rPr>
        <w:t>kelanjutan perkembangan pelayanan d</w:t>
      </w:r>
      <w:r w:rsidR="009A494F" w:rsidRPr="0097184B">
        <w:rPr>
          <w:rFonts w:ascii="Arial" w:hAnsi="Arial" w:cs="Arial"/>
          <w:b w:val="0"/>
          <w:color w:val="000000" w:themeColor="text1"/>
          <w:sz w:val="22"/>
          <w:szCs w:val="22"/>
          <w:lang w:val="it-IT"/>
        </w:rPr>
        <w:t>i</w:t>
      </w:r>
      <w:r w:rsidRPr="0097184B">
        <w:rPr>
          <w:rFonts w:ascii="Arial" w:hAnsi="Arial" w:cs="Arial"/>
          <w:b w:val="0"/>
          <w:color w:val="000000" w:themeColor="text1"/>
          <w:sz w:val="22"/>
          <w:szCs w:val="22"/>
          <w:lang w:val="it-IT"/>
        </w:rPr>
        <w:t xml:space="preserve"> </w:t>
      </w:r>
      <w:r w:rsidR="009A494F" w:rsidRPr="0097184B">
        <w:rPr>
          <w:rFonts w:ascii="Arial" w:hAnsi="Arial" w:cs="Arial"/>
          <w:b w:val="0"/>
          <w:color w:val="000000" w:themeColor="text1"/>
          <w:sz w:val="22"/>
          <w:szCs w:val="22"/>
          <w:lang w:val="it-IT"/>
        </w:rPr>
        <w:t xml:space="preserve">sebuah gereja yang </w:t>
      </w:r>
      <w:r w:rsidR="00184007">
        <w:rPr>
          <w:rFonts w:ascii="Arial" w:hAnsi="Arial" w:cs="Arial"/>
          <w:b w:val="0"/>
          <w:color w:val="000000" w:themeColor="text1"/>
          <w:sz w:val="22"/>
          <w:szCs w:val="22"/>
          <w:lang w:val="it-IT"/>
        </w:rPr>
        <w:t xml:space="preserve">baru tersebut, </w:t>
      </w:r>
      <w:r w:rsidR="009A494F" w:rsidRPr="0097184B">
        <w:rPr>
          <w:rFonts w:ascii="Arial" w:hAnsi="Arial" w:cs="Arial"/>
          <w:b w:val="0"/>
          <w:color w:val="000000" w:themeColor="text1"/>
          <w:sz w:val="22"/>
          <w:szCs w:val="22"/>
          <w:lang w:val="it-IT"/>
        </w:rPr>
        <w:t>tidak</w:t>
      </w:r>
      <w:r w:rsidRPr="0097184B">
        <w:rPr>
          <w:rFonts w:ascii="Arial" w:hAnsi="Arial" w:cs="Arial"/>
          <w:b w:val="0"/>
          <w:color w:val="000000" w:themeColor="text1"/>
          <w:sz w:val="22"/>
          <w:szCs w:val="22"/>
          <w:lang w:val="it-IT"/>
        </w:rPr>
        <w:t xml:space="preserve"> dapat diselesaikan hanya dengan cara berdoa. Ada berbagai kebutuhan yang memerlukan biaya yang tidak sedikit demi terwujudnya kelangsungan </w:t>
      </w:r>
      <w:r w:rsidRPr="0097184B">
        <w:rPr>
          <w:rFonts w:ascii="Arial" w:hAnsi="Arial" w:cs="Arial"/>
          <w:b w:val="0"/>
          <w:color w:val="000000" w:themeColor="text1"/>
          <w:sz w:val="22"/>
          <w:szCs w:val="22"/>
          <w:lang w:val="it-IT"/>
        </w:rPr>
        <w:lastRenderedPageBreak/>
        <w:t xml:space="preserve">pelayanan, termasuk kebutuhan pendeta yang melayani dan kebutuhan fasilitas penunjang pelayanan lainnya, sampai pada waktunya jemaat perintisan itu dapat mandiri secara finansial. </w:t>
      </w:r>
    </w:p>
    <w:p w14:paraId="6F5B4B52" w14:textId="034C3AED" w:rsidR="00495B35" w:rsidRPr="000524EB" w:rsidRDefault="00AE3631" w:rsidP="0097184B">
      <w:pPr>
        <w:pStyle w:val="Heading1"/>
        <w:spacing w:before="0" w:line="240" w:lineRule="auto"/>
        <w:ind w:left="0" w:firstLine="581"/>
        <w:jc w:val="both"/>
        <w:rPr>
          <w:rFonts w:ascii="Arial" w:hAnsi="Arial" w:cs="Arial"/>
          <w:b w:val="0"/>
          <w:color w:val="000000" w:themeColor="text1"/>
          <w:sz w:val="22"/>
          <w:szCs w:val="22"/>
          <w:lang w:val="it-IT"/>
        </w:rPr>
      </w:pPr>
      <w:r w:rsidRPr="0097184B">
        <w:rPr>
          <w:rFonts w:ascii="Arial" w:hAnsi="Arial" w:cs="Arial"/>
          <w:b w:val="0"/>
          <w:color w:val="000000" w:themeColor="text1"/>
          <w:sz w:val="22"/>
          <w:szCs w:val="22"/>
          <w:lang w:val="it-IT"/>
        </w:rPr>
        <w:t xml:space="preserve">Penelitian di IFGF Maumere yang dilakukan oleh Ngaji dan Laukapitang berkaitan dengan kemandirian gereja, menjelaskan bahwa kemandirian gereja dapat dilihat dari berbagai aspek antara lain penatalayanan, ekonomi, sumber daya manusia dan </w:t>
      </w:r>
      <w:r w:rsidR="009D7A0B" w:rsidRPr="0097184B">
        <w:rPr>
          <w:rFonts w:ascii="Arial" w:hAnsi="Arial" w:cs="Arial"/>
          <w:b w:val="0"/>
          <w:color w:val="000000" w:themeColor="text1"/>
          <w:sz w:val="22"/>
          <w:szCs w:val="22"/>
          <w:lang w:val="it-IT"/>
        </w:rPr>
        <w:t>pek</w:t>
      </w:r>
      <w:r w:rsidR="00BD200A">
        <w:rPr>
          <w:rFonts w:ascii="Arial" w:hAnsi="Arial" w:cs="Arial"/>
          <w:b w:val="0"/>
          <w:color w:val="000000" w:themeColor="text1"/>
          <w:sz w:val="22"/>
          <w:szCs w:val="22"/>
          <w:lang w:val="it-IT"/>
        </w:rPr>
        <w:t>e</w:t>
      </w:r>
      <w:r w:rsidR="009D7A0B" w:rsidRPr="0097184B">
        <w:rPr>
          <w:rFonts w:ascii="Arial" w:hAnsi="Arial" w:cs="Arial"/>
          <w:b w:val="0"/>
          <w:color w:val="000000" w:themeColor="text1"/>
          <w:sz w:val="22"/>
          <w:szCs w:val="22"/>
          <w:lang w:val="it-IT"/>
        </w:rPr>
        <w:t xml:space="preserve">rjaan </w:t>
      </w:r>
      <w:r w:rsidRPr="0097184B">
        <w:rPr>
          <w:rFonts w:ascii="Arial" w:hAnsi="Arial" w:cs="Arial"/>
          <w:b w:val="0"/>
          <w:color w:val="000000" w:themeColor="text1"/>
          <w:sz w:val="22"/>
          <w:szCs w:val="22"/>
          <w:lang w:val="it-IT"/>
        </w:rPr>
        <w:t>pelayanan itu sendiri</w:t>
      </w:r>
      <w:r w:rsidR="00BD200A">
        <w:rPr>
          <w:rFonts w:ascii="Arial" w:hAnsi="Arial" w:cs="Arial"/>
          <w:b w:val="0"/>
          <w:color w:val="000000" w:themeColor="text1"/>
          <w:sz w:val="22"/>
          <w:szCs w:val="22"/>
          <w:lang w:val="it-IT"/>
        </w:rPr>
        <w:t>.</w:t>
      </w:r>
      <w:r w:rsidR="00BD200A">
        <w:rPr>
          <w:rStyle w:val="FootnoteReference"/>
          <w:rFonts w:ascii="Arial" w:hAnsi="Arial" w:cs="Arial"/>
          <w:b w:val="0"/>
          <w:color w:val="000000" w:themeColor="text1"/>
          <w:sz w:val="22"/>
          <w:szCs w:val="22"/>
          <w:lang w:val="it-IT"/>
        </w:rPr>
        <w:footnoteReference w:id="2"/>
      </w:r>
      <w:r w:rsidRPr="0097184B">
        <w:rPr>
          <w:rFonts w:ascii="Arial" w:hAnsi="Arial" w:cs="Arial"/>
          <w:b w:val="0"/>
          <w:color w:val="000000" w:themeColor="text1"/>
          <w:sz w:val="22"/>
          <w:szCs w:val="22"/>
          <w:lang w:val="it-IT"/>
        </w:rPr>
        <w:t xml:space="preserve"> </w:t>
      </w:r>
      <w:r w:rsidR="000313C8" w:rsidRPr="0097184B">
        <w:rPr>
          <w:rFonts w:ascii="Arial" w:hAnsi="Arial" w:cs="Arial"/>
          <w:b w:val="0"/>
          <w:color w:val="000000" w:themeColor="text1"/>
          <w:sz w:val="22"/>
          <w:szCs w:val="22"/>
          <w:lang w:val="it-IT"/>
        </w:rPr>
        <w:t xml:space="preserve"> </w:t>
      </w:r>
      <w:r w:rsidRPr="0097184B">
        <w:rPr>
          <w:rFonts w:ascii="Arial" w:hAnsi="Arial" w:cs="Arial"/>
          <w:b w:val="0"/>
          <w:color w:val="000000" w:themeColor="text1"/>
          <w:sz w:val="22"/>
          <w:szCs w:val="22"/>
          <w:lang w:val="it-IT"/>
        </w:rPr>
        <w:t>Hasil dari penelitian ini menemukan adanya korelasi praktik-praktik wirausaha dengan kemandirian gereja</w:t>
      </w:r>
      <w:r w:rsidR="009D7A0B" w:rsidRPr="0097184B">
        <w:rPr>
          <w:rFonts w:ascii="Arial" w:hAnsi="Arial" w:cs="Arial"/>
          <w:b w:val="0"/>
          <w:color w:val="000000" w:themeColor="text1"/>
          <w:sz w:val="22"/>
          <w:szCs w:val="22"/>
          <w:lang w:val="it-IT"/>
        </w:rPr>
        <w:t xml:space="preserve"> lokal tersebut</w:t>
      </w:r>
      <w:r w:rsidRPr="0097184B">
        <w:rPr>
          <w:rFonts w:ascii="Arial" w:hAnsi="Arial" w:cs="Arial"/>
          <w:b w:val="0"/>
          <w:color w:val="000000" w:themeColor="text1"/>
          <w:sz w:val="22"/>
          <w:szCs w:val="22"/>
          <w:lang w:val="it-IT"/>
        </w:rPr>
        <w:t xml:space="preserve">, termasuk dalam bidang ekonomi. </w:t>
      </w:r>
      <w:r w:rsidRPr="000524EB">
        <w:rPr>
          <w:rFonts w:ascii="Arial" w:hAnsi="Arial" w:cs="Arial"/>
          <w:b w:val="0"/>
          <w:color w:val="000000" w:themeColor="text1"/>
          <w:sz w:val="22"/>
          <w:szCs w:val="22"/>
          <w:lang w:val="it-IT"/>
        </w:rPr>
        <w:t xml:space="preserve">Penelitian yang sama juga dilakukan oleh Mona Lintong berkaitan kemandirian </w:t>
      </w:r>
      <w:r w:rsidR="009D7A0B" w:rsidRPr="000524EB">
        <w:rPr>
          <w:rFonts w:ascii="Arial" w:hAnsi="Arial" w:cs="Arial"/>
          <w:b w:val="0"/>
          <w:color w:val="000000" w:themeColor="text1"/>
          <w:sz w:val="22"/>
          <w:szCs w:val="22"/>
          <w:lang w:val="it-IT"/>
        </w:rPr>
        <w:t>pembiayaan</w:t>
      </w:r>
      <w:r w:rsidRPr="000524EB">
        <w:rPr>
          <w:rFonts w:ascii="Arial" w:hAnsi="Arial" w:cs="Arial"/>
          <w:b w:val="0"/>
          <w:color w:val="000000" w:themeColor="text1"/>
          <w:sz w:val="22"/>
          <w:szCs w:val="22"/>
          <w:lang w:val="it-IT"/>
        </w:rPr>
        <w:t xml:space="preserve"> gereja, temuan riset ini merekomendasikan agar kewirausahaan sepatutnya diajarkan kepada para hamba Tuhan sehingga dapat mencapai kemandirian finansial dalam pelayanan (Mona Lintong, 2021).</w:t>
      </w:r>
      <w:r w:rsidRPr="0097184B">
        <w:rPr>
          <w:rStyle w:val="FootnoteReference"/>
          <w:rFonts w:ascii="Arial" w:hAnsi="Arial" w:cs="Arial"/>
          <w:b w:val="0"/>
          <w:color w:val="000000" w:themeColor="text1"/>
          <w:sz w:val="22"/>
          <w:szCs w:val="22"/>
          <w:lang w:val="it-IT"/>
        </w:rPr>
        <w:footnoteReference w:id="3"/>
      </w:r>
      <w:r w:rsidRPr="000524EB">
        <w:rPr>
          <w:rFonts w:ascii="Arial" w:hAnsi="Arial" w:cs="Arial"/>
          <w:b w:val="0"/>
          <w:color w:val="000000" w:themeColor="text1"/>
          <w:sz w:val="22"/>
          <w:szCs w:val="22"/>
          <w:lang w:val="it-IT"/>
        </w:rPr>
        <w:t xml:space="preserve">  Berdasarkan kedua penelitian tersebut, maka </w:t>
      </w:r>
      <w:r w:rsidR="009D7A0B" w:rsidRPr="000524EB">
        <w:rPr>
          <w:rFonts w:ascii="Arial" w:hAnsi="Arial" w:cs="Arial"/>
          <w:b w:val="0"/>
          <w:color w:val="000000" w:themeColor="text1"/>
          <w:sz w:val="22"/>
          <w:szCs w:val="22"/>
          <w:lang w:val="it-IT"/>
        </w:rPr>
        <w:t xml:space="preserve">artikel </w:t>
      </w:r>
      <w:r w:rsidRPr="000524EB">
        <w:rPr>
          <w:rFonts w:ascii="Arial" w:hAnsi="Arial" w:cs="Arial"/>
          <w:b w:val="0"/>
          <w:color w:val="000000" w:themeColor="text1"/>
          <w:sz w:val="22"/>
          <w:szCs w:val="22"/>
          <w:lang w:val="it-IT"/>
        </w:rPr>
        <w:t xml:space="preserve">ini bertujuan membahas bagaimana peran seorang  hamba Tuhan menjadi wirausahawan  yang mampu meningkatkan kemandirian keuangan gereja </w:t>
      </w:r>
      <w:r w:rsidR="00184007">
        <w:rPr>
          <w:rFonts w:ascii="Arial" w:hAnsi="Arial" w:cs="Arial"/>
          <w:b w:val="0"/>
          <w:color w:val="000000" w:themeColor="text1"/>
          <w:sz w:val="22"/>
          <w:szCs w:val="22"/>
          <w:lang w:val="it-IT"/>
        </w:rPr>
        <w:t>lokal</w:t>
      </w:r>
      <w:r w:rsidR="00422C30" w:rsidRPr="000524EB">
        <w:rPr>
          <w:rFonts w:ascii="Arial" w:hAnsi="Arial" w:cs="Arial"/>
          <w:b w:val="0"/>
          <w:color w:val="000000" w:themeColor="text1"/>
          <w:sz w:val="22"/>
          <w:szCs w:val="22"/>
          <w:lang w:val="it-IT"/>
        </w:rPr>
        <w:t xml:space="preserve"> “</w:t>
      </w:r>
      <w:r w:rsidR="00184007">
        <w:rPr>
          <w:rFonts w:ascii="Arial" w:hAnsi="Arial" w:cs="Arial"/>
          <w:b w:val="0"/>
          <w:color w:val="000000" w:themeColor="text1"/>
          <w:sz w:val="22"/>
          <w:szCs w:val="22"/>
          <w:lang w:val="it-IT"/>
        </w:rPr>
        <w:t>pe</w:t>
      </w:r>
      <w:r w:rsidR="00422C30" w:rsidRPr="000524EB">
        <w:rPr>
          <w:rFonts w:ascii="Arial" w:hAnsi="Arial" w:cs="Arial"/>
          <w:b w:val="0"/>
          <w:color w:val="000000" w:themeColor="text1"/>
          <w:sz w:val="22"/>
          <w:szCs w:val="22"/>
          <w:lang w:val="it-IT"/>
        </w:rPr>
        <w:t>rintisan”. Hal ini</w:t>
      </w:r>
      <w:r w:rsidRPr="000524EB">
        <w:rPr>
          <w:rFonts w:ascii="Arial" w:hAnsi="Arial" w:cs="Arial"/>
          <w:b w:val="0"/>
          <w:color w:val="000000" w:themeColor="text1"/>
          <w:sz w:val="22"/>
          <w:szCs w:val="22"/>
          <w:lang w:val="it-IT"/>
        </w:rPr>
        <w:t xml:space="preserve"> menimbang bahwa hamba Tuhan sebagai pemimpin gereja harus siap melakukan terobosan demi mempertahankan kelangsungan dan kemajuan pelayanan yang dipercayakan kepadanya. Artikel ini bermanfaat memberikan wawasan tentang</w:t>
      </w:r>
      <w:r w:rsidR="000524EB">
        <w:rPr>
          <w:rFonts w:ascii="Arial" w:hAnsi="Arial" w:cs="Arial"/>
          <w:b w:val="0"/>
          <w:color w:val="000000" w:themeColor="text1"/>
          <w:sz w:val="22"/>
          <w:szCs w:val="22"/>
          <w:lang w:val="it-IT"/>
        </w:rPr>
        <w:t xml:space="preserve"> peran</w:t>
      </w:r>
      <w:r w:rsidRPr="000524EB">
        <w:rPr>
          <w:rFonts w:ascii="Arial" w:hAnsi="Arial" w:cs="Arial"/>
          <w:b w:val="0"/>
          <w:color w:val="000000" w:themeColor="text1"/>
          <w:sz w:val="22"/>
          <w:szCs w:val="22"/>
          <w:lang w:val="it-IT"/>
        </w:rPr>
        <w:t xml:space="preserve"> </w:t>
      </w:r>
      <w:r w:rsidR="00EE7385">
        <w:rPr>
          <w:rFonts w:ascii="Arial" w:hAnsi="Arial" w:cs="Arial"/>
          <w:b w:val="0"/>
          <w:color w:val="000000" w:themeColor="text1"/>
          <w:sz w:val="22"/>
          <w:szCs w:val="22"/>
          <w:lang w:val="it-IT"/>
        </w:rPr>
        <w:t xml:space="preserve">dan dukungan </w:t>
      </w:r>
      <w:r w:rsidRPr="000524EB">
        <w:rPr>
          <w:rFonts w:ascii="Arial" w:hAnsi="Arial" w:cs="Arial"/>
          <w:b w:val="0"/>
          <w:color w:val="000000" w:themeColor="text1"/>
          <w:sz w:val="22"/>
          <w:szCs w:val="22"/>
          <w:lang w:val="it-IT"/>
        </w:rPr>
        <w:t>kewir</w:t>
      </w:r>
      <w:r w:rsidR="00EE7385">
        <w:rPr>
          <w:rFonts w:ascii="Arial" w:hAnsi="Arial" w:cs="Arial"/>
          <w:b w:val="0"/>
          <w:color w:val="000000" w:themeColor="text1"/>
          <w:sz w:val="22"/>
          <w:szCs w:val="22"/>
          <w:lang w:val="it-IT"/>
        </w:rPr>
        <w:t>a</w:t>
      </w:r>
      <w:r w:rsidRPr="000524EB">
        <w:rPr>
          <w:rFonts w:ascii="Arial" w:hAnsi="Arial" w:cs="Arial"/>
          <w:b w:val="0"/>
          <w:color w:val="000000" w:themeColor="text1"/>
          <w:sz w:val="22"/>
          <w:szCs w:val="22"/>
          <w:lang w:val="it-IT"/>
        </w:rPr>
        <w:t xml:space="preserve">usahaan kepada </w:t>
      </w:r>
      <w:r w:rsidR="000524EB">
        <w:rPr>
          <w:rFonts w:ascii="Arial" w:hAnsi="Arial" w:cs="Arial"/>
          <w:b w:val="0"/>
          <w:color w:val="000000" w:themeColor="text1"/>
          <w:sz w:val="22"/>
          <w:szCs w:val="22"/>
          <w:lang w:val="it-IT"/>
        </w:rPr>
        <w:t xml:space="preserve">para </w:t>
      </w:r>
      <w:r w:rsidRPr="000524EB">
        <w:rPr>
          <w:rFonts w:ascii="Arial" w:hAnsi="Arial" w:cs="Arial"/>
          <w:b w:val="0"/>
          <w:color w:val="000000" w:themeColor="text1"/>
          <w:sz w:val="22"/>
          <w:szCs w:val="22"/>
          <w:lang w:val="it-IT"/>
        </w:rPr>
        <w:t>hamba Tuhan yang memulai pelayanan baru di daerah-daerah tertinggal atau jemaat yang minim ekonominya</w:t>
      </w:r>
    </w:p>
    <w:p w14:paraId="1C6568DA" w14:textId="77777777" w:rsidR="00495B35" w:rsidRPr="000524EB" w:rsidRDefault="00495B35" w:rsidP="0097184B">
      <w:pPr>
        <w:spacing w:after="0" w:line="240" w:lineRule="auto"/>
        <w:rPr>
          <w:rFonts w:ascii="Arial" w:hAnsi="Arial" w:cs="Arial"/>
          <w:lang w:val="it-IT"/>
        </w:rPr>
      </w:pPr>
    </w:p>
    <w:p w14:paraId="79742193" w14:textId="77777777" w:rsidR="00495B35" w:rsidRPr="000524EB" w:rsidRDefault="00AE3631" w:rsidP="0097184B">
      <w:pPr>
        <w:spacing w:after="0" w:line="240" w:lineRule="auto"/>
        <w:jc w:val="both"/>
        <w:rPr>
          <w:rFonts w:ascii="Arial" w:hAnsi="Arial" w:cs="Arial"/>
          <w:b/>
          <w:color w:val="000000" w:themeColor="text1"/>
          <w:lang w:val="it-IT"/>
        </w:rPr>
      </w:pPr>
      <w:r w:rsidRPr="000524EB">
        <w:rPr>
          <w:rFonts w:ascii="Arial" w:hAnsi="Arial" w:cs="Arial"/>
          <w:b/>
          <w:color w:val="000000" w:themeColor="text1"/>
          <w:lang w:val="it-IT"/>
        </w:rPr>
        <w:t>METODE</w:t>
      </w:r>
    </w:p>
    <w:p w14:paraId="7738EEF3" w14:textId="42D864E4" w:rsidR="00495B35" w:rsidRPr="000524EB" w:rsidRDefault="00AE3631" w:rsidP="0097184B">
      <w:pPr>
        <w:pStyle w:val="BodyText"/>
        <w:ind w:right="105" w:firstLine="567"/>
        <w:jc w:val="both"/>
        <w:rPr>
          <w:rFonts w:ascii="Arial" w:hAnsi="Arial" w:cs="Arial"/>
          <w:color w:val="0070C0"/>
          <w:spacing w:val="1"/>
          <w:sz w:val="22"/>
          <w:szCs w:val="22"/>
          <w:lang w:val="it-IT"/>
        </w:rPr>
      </w:pPr>
      <w:r w:rsidRPr="000524EB">
        <w:rPr>
          <w:rFonts w:ascii="Arial" w:hAnsi="Arial" w:cs="Arial"/>
          <w:color w:val="000000" w:themeColor="text1"/>
          <w:sz w:val="22"/>
          <w:szCs w:val="22"/>
          <w:lang w:val="it-IT"/>
        </w:rPr>
        <w:t xml:space="preserve">Penelitian ini disajikan dalam sebuah kerangka uraian yang dikaji berdasarkan sumber-sumber literatur dengan memakai Metode Studi Pustaka. Pengumpulan data penelitian dilakukan dengan mengambil berbagai </w:t>
      </w:r>
      <w:r w:rsidR="00CF7F66" w:rsidRPr="000524EB">
        <w:rPr>
          <w:rFonts w:ascii="Arial" w:hAnsi="Arial" w:cs="Arial"/>
          <w:color w:val="000000" w:themeColor="text1"/>
          <w:sz w:val="22"/>
          <w:szCs w:val="22"/>
          <w:lang w:val="it-IT"/>
        </w:rPr>
        <w:t xml:space="preserve">literatur </w:t>
      </w:r>
      <w:r w:rsidRPr="000524EB">
        <w:rPr>
          <w:rFonts w:ascii="Arial" w:hAnsi="Arial" w:cs="Arial"/>
          <w:color w:val="000000" w:themeColor="text1"/>
          <w:sz w:val="22"/>
          <w:szCs w:val="22"/>
          <w:lang w:val="it-IT"/>
        </w:rPr>
        <w:t xml:space="preserve">secara daring atau </w:t>
      </w:r>
      <w:r w:rsidRPr="000524EB">
        <w:rPr>
          <w:rFonts w:ascii="Arial" w:hAnsi="Arial" w:cs="Arial"/>
          <w:i/>
          <w:color w:val="000000" w:themeColor="text1"/>
          <w:sz w:val="22"/>
          <w:szCs w:val="22"/>
          <w:lang w:val="it-IT"/>
        </w:rPr>
        <w:t>offline</w:t>
      </w:r>
      <w:r w:rsidRPr="000524EB">
        <w:rPr>
          <w:rFonts w:ascii="Arial" w:hAnsi="Arial" w:cs="Arial"/>
          <w:color w:val="000000" w:themeColor="text1"/>
          <w:sz w:val="22"/>
          <w:szCs w:val="22"/>
          <w:lang w:val="it-IT"/>
        </w:rPr>
        <w:t xml:space="preserve"> berupa buku bacaan, kamus, artike-artikel ilmiah, dan</w:t>
      </w:r>
      <w:r w:rsidR="00827B45" w:rsidRPr="000524EB">
        <w:rPr>
          <w:rFonts w:ascii="Arial" w:hAnsi="Arial" w:cs="Arial"/>
          <w:color w:val="000000" w:themeColor="text1"/>
          <w:sz w:val="22"/>
          <w:szCs w:val="22"/>
          <w:lang w:val="it-IT"/>
        </w:rPr>
        <w:t xml:space="preserve"> </w:t>
      </w:r>
      <w:r w:rsidR="00422C30" w:rsidRPr="000524EB">
        <w:rPr>
          <w:rFonts w:ascii="Arial" w:hAnsi="Arial" w:cs="Arial"/>
          <w:color w:val="000000" w:themeColor="text1"/>
          <w:sz w:val="22"/>
          <w:szCs w:val="22"/>
          <w:lang w:val="it-IT"/>
        </w:rPr>
        <w:t>sudah pasti</w:t>
      </w:r>
      <w:r w:rsidRPr="000524EB">
        <w:rPr>
          <w:rFonts w:ascii="Arial" w:hAnsi="Arial" w:cs="Arial"/>
          <w:color w:val="000000" w:themeColor="text1"/>
          <w:sz w:val="22"/>
          <w:szCs w:val="22"/>
          <w:lang w:val="it-IT"/>
        </w:rPr>
        <w:t xml:space="preserve"> Alkitab sebagai sumber utama</w:t>
      </w:r>
      <w:r w:rsidR="00CF6AE0" w:rsidRPr="000524EB">
        <w:rPr>
          <w:rFonts w:ascii="Arial" w:hAnsi="Arial" w:cs="Arial"/>
          <w:color w:val="000000" w:themeColor="text1"/>
          <w:sz w:val="22"/>
          <w:szCs w:val="22"/>
          <w:lang w:val="it-IT"/>
        </w:rPr>
        <w:t xml:space="preserve">, </w:t>
      </w:r>
      <w:r w:rsidR="00CF7F66" w:rsidRPr="000524EB">
        <w:rPr>
          <w:rFonts w:ascii="Arial" w:hAnsi="Arial" w:cs="Arial"/>
          <w:color w:val="000000" w:themeColor="text1"/>
          <w:sz w:val="22"/>
          <w:szCs w:val="22"/>
          <w:lang w:val="it-IT"/>
        </w:rPr>
        <w:t xml:space="preserve">yang </w:t>
      </w:r>
      <w:r w:rsidR="00CF6AE0" w:rsidRPr="000524EB">
        <w:rPr>
          <w:rFonts w:ascii="Arial" w:hAnsi="Arial" w:cs="Arial"/>
          <w:color w:val="000000" w:themeColor="text1"/>
          <w:sz w:val="22"/>
          <w:szCs w:val="22"/>
          <w:lang w:val="it-IT"/>
        </w:rPr>
        <w:t>bertalian dengan upaya gembala mendukung kemandirian finansial jemaat atau gereja lokal.</w:t>
      </w:r>
      <w:r w:rsidRPr="000524EB">
        <w:rPr>
          <w:rFonts w:ascii="Arial" w:hAnsi="Arial" w:cs="Arial"/>
          <w:color w:val="000000" w:themeColor="text1"/>
          <w:sz w:val="22"/>
          <w:szCs w:val="22"/>
          <w:lang w:val="it-IT"/>
        </w:rPr>
        <w:t xml:space="preserve"> Hasil penelitian kemudian dideskripsikan</w:t>
      </w:r>
      <w:r w:rsidR="00CF7F66" w:rsidRPr="000524EB">
        <w:rPr>
          <w:rFonts w:ascii="Arial" w:hAnsi="Arial" w:cs="Arial"/>
          <w:color w:val="000000" w:themeColor="text1"/>
          <w:sz w:val="22"/>
          <w:szCs w:val="22"/>
          <w:lang w:val="it-IT"/>
        </w:rPr>
        <w:t xml:space="preserve"> dalam uraian</w:t>
      </w:r>
      <w:r w:rsidRPr="000524EB">
        <w:rPr>
          <w:rFonts w:ascii="Arial" w:hAnsi="Arial" w:cs="Arial"/>
          <w:color w:val="000000" w:themeColor="text1"/>
          <w:sz w:val="22"/>
          <w:szCs w:val="22"/>
          <w:lang w:val="it-IT"/>
        </w:rPr>
        <w:t xml:space="preserve"> secara sistematis dan logis</w:t>
      </w:r>
      <w:r w:rsidR="00CF7F66" w:rsidRPr="000524EB">
        <w:rPr>
          <w:rFonts w:ascii="Arial" w:hAnsi="Arial" w:cs="Arial"/>
          <w:color w:val="000000" w:themeColor="text1"/>
          <w:sz w:val="22"/>
          <w:szCs w:val="22"/>
          <w:lang w:val="it-IT"/>
        </w:rPr>
        <w:t>.</w:t>
      </w:r>
    </w:p>
    <w:p w14:paraId="5E33C581" w14:textId="77777777" w:rsidR="00495B35" w:rsidRPr="000524EB" w:rsidRDefault="00495B35" w:rsidP="0097184B">
      <w:pPr>
        <w:pStyle w:val="BodyText"/>
        <w:ind w:right="105"/>
        <w:jc w:val="both"/>
        <w:rPr>
          <w:rFonts w:ascii="Arial" w:hAnsi="Arial" w:cs="Arial"/>
          <w:spacing w:val="1"/>
          <w:sz w:val="22"/>
          <w:szCs w:val="22"/>
          <w:lang w:val="it-IT"/>
        </w:rPr>
      </w:pPr>
    </w:p>
    <w:p w14:paraId="032CCEFE" w14:textId="12C25E33" w:rsidR="00495B35" w:rsidRPr="000524EB" w:rsidRDefault="00AE3631" w:rsidP="0097184B">
      <w:pPr>
        <w:spacing w:after="0" w:line="240" w:lineRule="auto"/>
        <w:jc w:val="both"/>
        <w:rPr>
          <w:rFonts w:ascii="Arial" w:hAnsi="Arial" w:cs="Arial"/>
          <w:b/>
          <w:lang w:val="it-IT"/>
        </w:rPr>
      </w:pPr>
      <w:r w:rsidRPr="000524EB">
        <w:rPr>
          <w:rFonts w:ascii="Arial" w:hAnsi="Arial" w:cs="Arial"/>
          <w:b/>
          <w:lang w:val="it-IT"/>
        </w:rPr>
        <w:t>HASIL DAN PEMBAHASAN</w:t>
      </w:r>
    </w:p>
    <w:p w14:paraId="45A49887" w14:textId="77777777" w:rsidR="00A331CF" w:rsidRPr="000524EB" w:rsidRDefault="00A331CF" w:rsidP="0097184B">
      <w:pPr>
        <w:spacing w:after="0" w:line="240" w:lineRule="auto"/>
        <w:jc w:val="both"/>
        <w:rPr>
          <w:rFonts w:ascii="Arial" w:hAnsi="Arial" w:cs="Arial"/>
          <w:b/>
          <w:lang w:val="it-IT"/>
        </w:rPr>
      </w:pPr>
    </w:p>
    <w:p w14:paraId="690D93AE" w14:textId="77777777" w:rsidR="00495B35" w:rsidRPr="000524EB" w:rsidRDefault="00AE3631" w:rsidP="0097184B">
      <w:pPr>
        <w:spacing w:after="0" w:line="240" w:lineRule="auto"/>
        <w:jc w:val="both"/>
        <w:rPr>
          <w:rFonts w:ascii="Arial" w:hAnsi="Arial" w:cs="Arial"/>
          <w:b/>
          <w:lang w:val="it-IT"/>
        </w:rPr>
      </w:pPr>
      <w:r w:rsidRPr="000524EB">
        <w:rPr>
          <w:rFonts w:ascii="Arial" w:hAnsi="Arial" w:cs="Arial"/>
          <w:b/>
          <w:lang w:val="it-IT"/>
        </w:rPr>
        <w:t>Hamba Tuhan Sebagai Entrepreneur</w:t>
      </w:r>
    </w:p>
    <w:p w14:paraId="48E756E6" w14:textId="6E65A91E" w:rsidR="00495B35" w:rsidRPr="000524EB" w:rsidRDefault="00AE3631" w:rsidP="0097184B">
      <w:pPr>
        <w:spacing w:after="0" w:line="240" w:lineRule="auto"/>
        <w:ind w:firstLine="720"/>
        <w:jc w:val="both"/>
        <w:rPr>
          <w:rFonts w:ascii="Arial" w:eastAsia="Times New Roman" w:hAnsi="Arial" w:cs="Arial"/>
          <w:bCs/>
          <w:lang w:val="it-IT" w:eastAsia="id-ID"/>
        </w:rPr>
      </w:pPr>
      <w:r w:rsidRPr="000524EB">
        <w:rPr>
          <w:rFonts w:ascii="Arial" w:eastAsia="Times New Roman" w:hAnsi="Arial" w:cs="Arial"/>
          <w:bCs/>
          <w:lang w:val="it-IT" w:eastAsia="id-ID"/>
        </w:rPr>
        <w:t>Hamba Tuhan adalah utusan sekaligus wakil Tuhan di muka bumi ini yang ditugaskan oleh Allah untuk meneruskan misi-Nya yaitu membawa manusia pada hidup yang benar dan sejahtera dan menikmati Kerajaan Allah (Matius 6:33; Yohanes 10:10).  Dalam konteks kekristenan, hamba Tuhan menunjuk kepada seorang pelayan yang mengabdikan seluruh hidupnya untuk melayani jemaat</w:t>
      </w:r>
      <w:r w:rsidRPr="000524EB">
        <w:rPr>
          <w:rFonts w:ascii="Arial" w:eastAsia="Times New Roman" w:hAnsi="Arial" w:cs="Arial"/>
          <w:bCs/>
          <w:color w:val="FF0000"/>
          <w:lang w:val="it-IT" w:eastAsia="id-ID"/>
        </w:rPr>
        <w:t>.</w:t>
      </w:r>
      <w:r w:rsidRPr="000524EB">
        <w:rPr>
          <w:rFonts w:ascii="Arial" w:eastAsia="Times New Roman" w:hAnsi="Arial" w:cs="Arial"/>
          <w:bCs/>
          <w:lang w:val="it-IT" w:eastAsia="id-ID"/>
        </w:rPr>
        <w:t xml:space="preserve"> Dalam Alkitab Perjanjian Baru Yunani, kata </w:t>
      </w:r>
      <w:r w:rsidRPr="000524EB">
        <w:rPr>
          <w:rFonts w:ascii="Arial" w:eastAsia="Times New Roman" w:hAnsi="Arial" w:cs="Arial"/>
          <w:bCs/>
          <w:i/>
          <w:lang w:val="it-IT" w:eastAsia="id-ID"/>
        </w:rPr>
        <w:t>doulos</w:t>
      </w:r>
      <w:r w:rsidRPr="000524EB">
        <w:rPr>
          <w:rFonts w:ascii="Arial" w:eastAsia="Times New Roman" w:hAnsi="Arial" w:cs="Arial"/>
          <w:bCs/>
          <w:lang w:val="it-IT" w:eastAsia="id-ID"/>
        </w:rPr>
        <w:t xml:space="preserve"> yang artinya adalah hamba, merupakan sebuah kata yang paling sering dipergunakan untuk menyebut seorang sebagai pelayan. Kata itu dipakai oleh Rasul Paulus menunjuk pada sebutan yang</w:t>
      </w:r>
      <w:r w:rsidRPr="000524EB">
        <w:rPr>
          <w:rFonts w:ascii="Arial" w:eastAsia="Times New Roman" w:hAnsi="Arial" w:cs="Arial"/>
          <w:bCs/>
          <w:color w:val="FF0000"/>
          <w:lang w:val="it-IT" w:eastAsia="id-ID"/>
        </w:rPr>
        <w:t xml:space="preserve"> </w:t>
      </w:r>
      <w:r w:rsidRPr="000524EB">
        <w:rPr>
          <w:rFonts w:ascii="Arial" w:eastAsia="Times New Roman" w:hAnsi="Arial" w:cs="Arial"/>
          <w:bCs/>
          <w:lang w:val="it-IT" w:eastAsia="id-ID"/>
        </w:rPr>
        <w:t>paling umum tentang seorang pelayan atau hamba Tuhan, Roma 1:1; 1 Korintus 9:19</w:t>
      </w:r>
      <w:r w:rsidR="00AD0032" w:rsidRPr="000524EB">
        <w:rPr>
          <w:rFonts w:ascii="Arial" w:eastAsia="Times New Roman" w:hAnsi="Arial" w:cs="Arial"/>
          <w:bCs/>
          <w:lang w:val="it-IT" w:eastAsia="id-ID"/>
        </w:rPr>
        <w:t>;</w:t>
      </w:r>
      <w:r w:rsidRPr="000524EB">
        <w:rPr>
          <w:rFonts w:ascii="Arial" w:eastAsia="Times New Roman" w:hAnsi="Arial" w:cs="Arial"/>
          <w:bCs/>
          <w:lang w:val="it-IT" w:eastAsia="id-ID"/>
        </w:rPr>
        <w:t xml:space="preserve"> 2 Korintus 4:5.  Selain kata </w:t>
      </w:r>
      <w:r w:rsidRPr="000524EB">
        <w:rPr>
          <w:rFonts w:ascii="Arial" w:eastAsia="Times New Roman" w:hAnsi="Arial" w:cs="Arial"/>
          <w:bCs/>
          <w:i/>
          <w:lang w:val="it-IT" w:eastAsia="id-ID"/>
        </w:rPr>
        <w:t>doulos</w:t>
      </w:r>
      <w:r w:rsidRPr="000524EB">
        <w:rPr>
          <w:rFonts w:ascii="Arial" w:eastAsia="Times New Roman" w:hAnsi="Arial" w:cs="Arial"/>
          <w:bCs/>
          <w:lang w:val="it-IT" w:eastAsia="id-ID"/>
        </w:rPr>
        <w:t xml:space="preserve">, kata </w:t>
      </w:r>
      <w:r w:rsidRPr="000524EB">
        <w:rPr>
          <w:rFonts w:ascii="Arial" w:eastAsia="Times New Roman" w:hAnsi="Arial" w:cs="Arial"/>
          <w:bCs/>
          <w:i/>
          <w:lang w:val="it-IT" w:eastAsia="id-ID"/>
        </w:rPr>
        <w:t>huperetes</w:t>
      </w:r>
      <w:r w:rsidRPr="000524EB">
        <w:rPr>
          <w:rFonts w:ascii="Arial" w:eastAsia="Times New Roman" w:hAnsi="Arial" w:cs="Arial"/>
          <w:bCs/>
          <w:lang w:val="it-IT" w:eastAsia="id-ID"/>
        </w:rPr>
        <w:t xml:space="preserve"> juga dipakai dalam Terjemahan Alkitab Perjanjian Baru Yunani yang artinya hamba (1 Korintus 4:1). B</w:t>
      </w:r>
      <w:r w:rsidRPr="000524EB">
        <w:rPr>
          <w:rFonts w:ascii="Arial" w:hAnsi="Arial" w:cs="Arial"/>
          <w:lang w:val="it-IT"/>
        </w:rPr>
        <w:t xml:space="preserve">aik kata </w:t>
      </w:r>
      <w:r w:rsidRPr="000524EB">
        <w:rPr>
          <w:rFonts w:ascii="Arial" w:hAnsi="Arial" w:cs="Arial"/>
          <w:i/>
          <w:lang w:val="it-IT"/>
        </w:rPr>
        <w:t xml:space="preserve">doulos </w:t>
      </w:r>
      <w:r w:rsidRPr="000524EB">
        <w:rPr>
          <w:rFonts w:ascii="Arial" w:hAnsi="Arial" w:cs="Arial"/>
          <w:lang w:val="it-IT"/>
        </w:rPr>
        <w:t xml:space="preserve">maupun </w:t>
      </w:r>
      <w:r w:rsidRPr="000524EB">
        <w:rPr>
          <w:rFonts w:ascii="Arial" w:hAnsi="Arial" w:cs="Arial"/>
          <w:i/>
          <w:lang w:val="it-IT"/>
        </w:rPr>
        <w:t>huperetes</w:t>
      </w:r>
      <w:r w:rsidRPr="000524EB">
        <w:rPr>
          <w:rFonts w:ascii="Arial" w:hAnsi="Arial" w:cs="Arial"/>
          <w:lang w:val="it-IT"/>
        </w:rPr>
        <w:t>, sama-sama mempunyai pengertian sebagai seorang pelayan atau hamba yang terikat kepada pekerjaan yang dipercayakan oleh tuannya dan tugas tersebut harus dilakukan dengan penuh tanggung jawab,</w:t>
      </w:r>
      <w:r w:rsidR="00C5482D" w:rsidRPr="000524EB">
        <w:rPr>
          <w:rFonts w:ascii="Arial" w:hAnsi="Arial" w:cs="Arial"/>
          <w:lang w:val="it-IT"/>
        </w:rPr>
        <w:t xml:space="preserve"> </w:t>
      </w:r>
      <w:r w:rsidRPr="000524EB">
        <w:rPr>
          <w:rFonts w:ascii="Arial" w:hAnsi="Arial" w:cs="Arial"/>
          <w:lang w:val="it-IT"/>
        </w:rPr>
        <w:t>laksana seorang budak kepada tuannya atau bawahan kepada atasannya.</w:t>
      </w:r>
      <w:r w:rsidRPr="0097184B">
        <w:rPr>
          <w:rStyle w:val="FootnoteReference"/>
          <w:rFonts w:ascii="Arial" w:hAnsi="Arial" w:cs="Arial"/>
        </w:rPr>
        <w:footnoteReference w:id="4"/>
      </w:r>
      <w:r w:rsidRPr="000524EB">
        <w:rPr>
          <w:rFonts w:ascii="Arial" w:hAnsi="Arial" w:cs="Arial"/>
          <w:lang w:val="it-IT"/>
        </w:rPr>
        <w:t xml:space="preserve"> </w:t>
      </w:r>
    </w:p>
    <w:p w14:paraId="6DFD9A7B" w14:textId="51CEFDFC" w:rsidR="00495B35" w:rsidRPr="000524EB" w:rsidRDefault="00AE3631" w:rsidP="0097184B">
      <w:pPr>
        <w:spacing w:after="0" w:line="240" w:lineRule="auto"/>
        <w:ind w:firstLine="720"/>
        <w:jc w:val="both"/>
        <w:rPr>
          <w:rFonts w:ascii="Arial" w:hAnsi="Arial" w:cs="Arial"/>
          <w:lang w:val="it-IT"/>
        </w:rPr>
      </w:pPr>
      <w:r w:rsidRPr="000524EB">
        <w:rPr>
          <w:rFonts w:ascii="Arial" w:hAnsi="Arial" w:cs="Arial"/>
          <w:lang w:val="it-IT"/>
        </w:rPr>
        <w:lastRenderedPageBreak/>
        <w:t>Dalam kaitannya dengan gereja lokal</w:t>
      </w:r>
      <w:r w:rsidR="00C5482D" w:rsidRPr="000524EB">
        <w:rPr>
          <w:rFonts w:ascii="Arial" w:hAnsi="Arial" w:cs="Arial"/>
          <w:lang w:val="it-IT"/>
        </w:rPr>
        <w:t xml:space="preserve"> “</w:t>
      </w:r>
      <w:r w:rsidR="00184007">
        <w:rPr>
          <w:rFonts w:ascii="Arial" w:hAnsi="Arial" w:cs="Arial"/>
          <w:lang w:val="it-IT"/>
        </w:rPr>
        <w:t>pe</w:t>
      </w:r>
      <w:r w:rsidR="00C5482D" w:rsidRPr="000524EB">
        <w:rPr>
          <w:rFonts w:ascii="Arial" w:hAnsi="Arial" w:cs="Arial"/>
          <w:lang w:val="it-IT"/>
        </w:rPr>
        <w:t>rintisan”</w:t>
      </w:r>
      <w:r w:rsidRPr="000524EB">
        <w:rPr>
          <w:rFonts w:ascii="Arial" w:hAnsi="Arial" w:cs="Arial"/>
          <w:lang w:val="it-IT"/>
        </w:rPr>
        <w:t>, hamba Tuhan adalah pemimpin dalam gereja tersebut dan biasa disebut sebagai gembala jemaat atau pendeta. Selain sebagai pemberi makanan rohani yaitu firman Tuhan, seorang hamba Tuhan juga mengambil peran membawa kesejahteraan kepada jemaat yang dipimpin baik secara jasmani maupun rohani</w:t>
      </w:r>
      <w:r w:rsidR="00155F94">
        <w:rPr>
          <w:rFonts w:ascii="Arial" w:hAnsi="Arial" w:cs="Arial"/>
          <w:lang w:val="it-IT"/>
        </w:rPr>
        <w:t xml:space="preserve"> secara proporsional guna menciptakan pertumbuhan gereja yang sehat.</w:t>
      </w:r>
      <w:r w:rsidR="005D344B">
        <w:rPr>
          <w:rStyle w:val="FootnoteReference"/>
          <w:rFonts w:ascii="Arial" w:hAnsi="Arial" w:cs="Arial"/>
          <w:lang w:val="it-IT"/>
        </w:rPr>
        <w:footnoteReference w:id="5"/>
      </w:r>
      <w:r w:rsidRPr="000524EB">
        <w:rPr>
          <w:rFonts w:ascii="Arial" w:hAnsi="Arial" w:cs="Arial"/>
          <w:lang w:val="it-IT"/>
        </w:rPr>
        <w:t xml:space="preserve"> Dalam hal pemecahan masalah </w:t>
      </w:r>
      <w:r w:rsidR="00C5482D" w:rsidRPr="000524EB">
        <w:rPr>
          <w:rFonts w:ascii="Arial" w:hAnsi="Arial" w:cs="Arial"/>
          <w:lang w:val="it-IT"/>
        </w:rPr>
        <w:t xml:space="preserve">yang muncul </w:t>
      </w:r>
      <w:r w:rsidRPr="000524EB">
        <w:rPr>
          <w:rFonts w:ascii="Arial" w:hAnsi="Arial" w:cs="Arial"/>
          <w:lang w:val="it-IT"/>
        </w:rPr>
        <w:t>dalam gereja, hamba Tuhan menjadi orang pertama yang mencari solusi. Demikian juga dalam hal mengambil kebijakan dan membuat terobosan bagi perkembangan gereja, umumnya dilakukan oleh pendeta yang bersatatus sebagai gembala sidang. Tanggung jawab ini memastikan dan menunjukkan betapa pentingnya peranan seorang hamba Tuhan sebagai pemimpin gereja lokal.</w:t>
      </w:r>
    </w:p>
    <w:p w14:paraId="351C5439" w14:textId="4B2683BF" w:rsidR="00495B35" w:rsidRPr="0097184B" w:rsidRDefault="00AE3631" w:rsidP="0097184B">
      <w:pPr>
        <w:spacing w:after="0" w:line="240" w:lineRule="auto"/>
        <w:ind w:firstLine="720"/>
        <w:jc w:val="both"/>
        <w:rPr>
          <w:rFonts w:ascii="Arial" w:eastAsia="Times New Roman" w:hAnsi="Arial" w:cs="Arial"/>
          <w:bCs/>
          <w:color w:val="FF0000"/>
          <w:lang w:eastAsia="id-ID"/>
        </w:rPr>
      </w:pPr>
      <w:r w:rsidRPr="000524EB">
        <w:rPr>
          <w:rFonts w:ascii="Arial" w:hAnsi="Arial" w:cs="Arial"/>
          <w:lang w:val="it-IT"/>
        </w:rPr>
        <w:t xml:space="preserve">Kemajuan atau perkembangan sebuah pelayanan gereja </w:t>
      </w:r>
      <w:r w:rsidR="00184007">
        <w:rPr>
          <w:rFonts w:ascii="Arial" w:hAnsi="Arial" w:cs="Arial"/>
          <w:lang w:val="it-IT"/>
        </w:rPr>
        <w:t xml:space="preserve">lokal </w:t>
      </w:r>
      <w:r w:rsidR="005A6527" w:rsidRPr="000524EB">
        <w:rPr>
          <w:rFonts w:ascii="Arial" w:hAnsi="Arial" w:cs="Arial"/>
          <w:lang w:val="it-IT"/>
        </w:rPr>
        <w:t>“</w:t>
      </w:r>
      <w:r w:rsidR="00184007">
        <w:rPr>
          <w:rFonts w:ascii="Arial" w:hAnsi="Arial" w:cs="Arial"/>
          <w:lang w:val="it-IT"/>
        </w:rPr>
        <w:t>pe</w:t>
      </w:r>
      <w:r w:rsidR="005A6527" w:rsidRPr="000524EB">
        <w:rPr>
          <w:rFonts w:ascii="Arial" w:hAnsi="Arial" w:cs="Arial"/>
          <w:lang w:val="it-IT"/>
        </w:rPr>
        <w:t xml:space="preserve">rintisan” </w:t>
      </w:r>
      <w:r w:rsidRPr="000524EB">
        <w:rPr>
          <w:rFonts w:ascii="Arial" w:hAnsi="Arial" w:cs="Arial"/>
          <w:lang w:val="it-IT"/>
        </w:rPr>
        <w:t xml:space="preserve">tidak lepas dari kapasitas seorang gembala sebagai pemimpin. </w:t>
      </w:r>
      <w:r w:rsidRPr="0097184B">
        <w:rPr>
          <w:rFonts w:ascii="Arial" w:hAnsi="Arial" w:cs="Arial"/>
        </w:rPr>
        <w:t>Karakter dan mentalitas seorang pemimpin sangatlah berdampak terhadap keefektifan pelayanan. Seorang pemimpin yang mempunyai karakter dan mentalitas yang kuat, maka akan menjadi pribadi yang berani menghadapi tantangan dan berupaya mencari solusi bagi masalah yang dihadapinya. Sebaliknya, jika karakter dan mentalitas seorang gembala lemah, dipastikan hasil pelayanannya juga kurang signifikan dan lambat. Tandiassa mengatakan bahwa ciri khas seorang pemimpin yang kuat adalah mampu mengidentifikasi diri, mengenal bidang keahlihan dan jabatannya serta mengerti tujuan kepemimpinannya</w:t>
      </w:r>
      <w:r w:rsidRPr="0097184B">
        <w:rPr>
          <w:rFonts w:ascii="Arial" w:eastAsia="Times New Roman" w:hAnsi="Arial" w:cs="Arial"/>
          <w:bCs/>
          <w:color w:val="FF0000"/>
          <w:lang w:eastAsia="id-ID"/>
        </w:rPr>
        <w:t>.</w:t>
      </w:r>
      <w:r w:rsidRPr="0097184B">
        <w:rPr>
          <w:rStyle w:val="FootnoteReference"/>
          <w:rFonts w:ascii="Arial" w:eastAsia="Times New Roman" w:hAnsi="Arial" w:cs="Arial"/>
          <w:bCs/>
          <w:lang w:eastAsia="id-ID"/>
        </w:rPr>
        <w:footnoteReference w:id="6"/>
      </w:r>
    </w:p>
    <w:p w14:paraId="1AD7EC25" w14:textId="4D247BC5" w:rsidR="00495B35" w:rsidRPr="0097184B" w:rsidRDefault="00AE3631" w:rsidP="0097184B">
      <w:pPr>
        <w:spacing w:after="0" w:line="240" w:lineRule="auto"/>
        <w:ind w:firstLine="720"/>
        <w:jc w:val="both"/>
        <w:rPr>
          <w:rFonts w:ascii="Arial" w:hAnsi="Arial" w:cs="Arial"/>
        </w:rPr>
      </w:pPr>
      <w:r w:rsidRPr="0097184B">
        <w:rPr>
          <w:rFonts w:ascii="Arial" w:hAnsi="Arial" w:cs="Arial"/>
        </w:rPr>
        <w:t xml:space="preserve">Sebagai seorang hamba yang bekerja pada tuannya, demikianlah status hamba Tuhan harus mengabdi pada Tuhan. Seorang pendeta atau gembala sidang adalah hamba Tuhan Yesus Kristus. Harus siap menyerahkan seluruh hidupnya, fokus hidupnya selalu pada Kristus. Sebagai tugas pokok hamba Tuhan adalah bagaimana supaya orang banyak dapat terlayani dan semakin diberkati baik rohani maupun jasmani. </w:t>
      </w:r>
      <w:r w:rsidRPr="0097184B">
        <w:rPr>
          <w:rFonts w:ascii="Arial" w:hAnsi="Arial" w:cs="Arial"/>
          <w:color w:val="000000" w:themeColor="text1"/>
        </w:rPr>
        <w:t>Ia berperan sebagai nahkoda pelayanan. Di tangan seorang pendeta yang berstatus sebagai pemimpin gereja terletak semua tanggung jawab kemandirian gereja. Simanjuntak mengatakan bahwa seorang pendeta berperan penting dalam menajemen, pengembangan dan pemberdayaan jemaat. Tugas</w:t>
      </w:r>
      <w:r w:rsidR="0013368B">
        <w:rPr>
          <w:rFonts w:ascii="Arial" w:hAnsi="Arial" w:cs="Arial"/>
          <w:color w:val="000000" w:themeColor="text1"/>
        </w:rPr>
        <w:t>nya</w:t>
      </w:r>
      <w:r w:rsidRPr="0097184B">
        <w:rPr>
          <w:rFonts w:ascii="Arial" w:hAnsi="Arial" w:cs="Arial"/>
          <w:color w:val="000000" w:themeColor="text1"/>
        </w:rPr>
        <w:t xml:space="preserve"> bukan hanya melayani secara kerohanian, tetapi juga memotivasi dan mengarahkan jemaat kepada keberhasilan.</w:t>
      </w:r>
      <w:r w:rsidRPr="0097184B">
        <w:rPr>
          <w:rStyle w:val="FootnoteReference"/>
          <w:rFonts w:ascii="Arial" w:hAnsi="Arial" w:cs="Arial"/>
        </w:rPr>
        <w:footnoteReference w:id="7"/>
      </w:r>
    </w:p>
    <w:p w14:paraId="688B0E52" w14:textId="4AF304B8" w:rsidR="00495B35" w:rsidRPr="0097184B" w:rsidRDefault="00AE3631" w:rsidP="0097184B">
      <w:pPr>
        <w:tabs>
          <w:tab w:val="left" w:pos="720"/>
          <w:tab w:val="left" w:pos="3318"/>
        </w:tabs>
        <w:spacing w:after="0" w:line="240" w:lineRule="auto"/>
        <w:jc w:val="both"/>
        <w:rPr>
          <w:rFonts w:ascii="Arial" w:hAnsi="Arial" w:cs="Arial"/>
        </w:rPr>
      </w:pPr>
      <w:r w:rsidRPr="0097184B">
        <w:rPr>
          <w:rFonts w:ascii="Arial" w:hAnsi="Arial" w:cs="Arial"/>
        </w:rPr>
        <w:tab/>
        <w:t>Mendirikan atau me</w:t>
      </w:r>
      <w:r w:rsidR="005A6527" w:rsidRPr="0097184B">
        <w:rPr>
          <w:rFonts w:ascii="Arial" w:hAnsi="Arial" w:cs="Arial"/>
        </w:rPr>
        <w:t xml:space="preserve">melopori pendirian </w:t>
      </w:r>
      <w:r w:rsidRPr="0097184B">
        <w:rPr>
          <w:rFonts w:ascii="Arial" w:hAnsi="Arial" w:cs="Arial"/>
        </w:rPr>
        <w:t xml:space="preserve">sebuah gereja baru bukanlah </w:t>
      </w:r>
      <w:r w:rsidR="005A6527" w:rsidRPr="0097184B">
        <w:rPr>
          <w:rFonts w:ascii="Arial" w:hAnsi="Arial" w:cs="Arial"/>
        </w:rPr>
        <w:t>perkara</w:t>
      </w:r>
      <w:r w:rsidRPr="0097184B">
        <w:rPr>
          <w:rFonts w:ascii="Arial" w:hAnsi="Arial" w:cs="Arial"/>
        </w:rPr>
        <w:t xml:space="preserve"> yang mudah. Ada banyak hal yang harus dipersiapkan. </w:t>
      </w:r>
      <w:r w:rsidRPr="0097184B">
        <w:rPr>
          <w:rFonts w:ascii="Arial" w:hAnsi="Arial" w:cs="Arial"/>
          <w:color w:val="000000" w:themeColor="text1"/>
        </w:rPr>
        <w:t>Gereja sebagai lembaga sosial dan keagamaan tidak bisa lepas dari tantangan dan pergumulan</w:t>
      </w:r>
      <w:r w:rsidR="005A6527" w:rsidRPr="0097184B">
        <w:rPr>
          <w:rFonts w:ascii="Arial" w:hAnsi="Arial" w:cs="Arial"/>
          <w:color w:val="000000" w:themeColor="text1"/>
        </w:rPr>
        <w:t xml:space="preserve"> dari dalam dan luar gereja</w:t>
      </w:r>
      <w:r w:rsidRPr="0097184B">
        <w:rPr>
          <w:rFonts w:ascii="Arial" w:hAnsi="Arial" w:cs="Arial"/>
          <w:color w:val="000000" w:themeColor="text1"/>
        </w:rPr>
        <w:t xml:space="preserve">. Salah satu tantangan terberat adalah kesiapan keuangan dalam memulai dan mengembangkan pelayanan merintis gereja baru. Tidak bisa dipungkiri bahwa faktor finansial menjadi masalah besar ketika membuka gereja baru. Dalam konteks ini, seorang hamba Tuhan dihadapkan pada tantangan bagaimana memenuhi kebutuhan pribadi dan keluarga, sekaligus memikirkan perkembangan gereja.  Ada kebutuhan lain yaitu menyediakan fasilitas penunjang seperti alat musik, </w:t>
      </w:r>
      <w:r w:rsidRPr="0097184B">
        <w:rPr>
          <w:rFonts w:ascii="Arial" w:hAnsi="Arial" w:cs="Arial"/>
          <w:i/>
          <w:color w:val="000000" w:themeColor="text1"/>
        </w:rPr>
        <w:t xml:space="preserve">sound system, </w:t>
      </w:r>
      <w:r w:rsidRPr="0097184B">
        <w:rPr>
          <w:rFonts w:ascii="Arial" w:hAnsi="Arial" w:cs="Arial"/>
          <w:color w:val="000000" w:themeColor="text1"/>
        </w:rPr>
        <w:t xml:space="preserve">tempat ibadah yang tetap, dan lain-lain. Fasilitas-fasilitas dalam gereja adalah sarana dalam ibadah yang punya peran penting meningkatkan pelayanan gereja. Oleh karena itu tidak boleh tidak, segenap kekuatan dan pikiran harus diarahkan guna mencukupi </w:t>
      </w:r>
      <w:r w:rsidRPr="0097184B">
        <w:rPr>
          <w:rFonts w:ascii="Arial" w:hAnsi="Arial" w:cs="Arial"/>
          <w:color w:val="000000" w:themeColor="text1"/>
        </w:rPr>
        <w:lastRenderedPageBreak/>
        <w:t xml:space="preserve">kebutuhan operasional gereja, pengadaan fasilitas pelayanan dan lain-lain, termasuk kebutuhan rumah tangganya sendiri. </w:t>
      </w:r>
      <w:r w:rsidRPr="0097184B">
        <w:rPr>
          <w:rFonts w:ascii="Arial" w:hAnsi="Arial" w:cs="Arial"/>
          <w:color w:val="000000" w:themeColor="text1"/>
          <w:lang w:val="en-ID"/>
        </w:rPr>
        <w:t>Semua kebutuhan</w:t>
      </w:r>
      <w:r w:rsidRPr="0097184B">
        <w:rPr>
          <w:rFonts w:ascii="Arial" w:hAnsi="Arial" w:cs="Arial"/>
          <w:color w:val="000000" w:themeColor="text1"/>
        </w:rPr>
        <w:t xml:space="preserve"> yang telah disinggung di atas,</w:t>
      </w:r>
      <w:r w:rsidRPr="0097184B">
        <w:rPr>
          <w:rFonts w:ascii="Arial" w:hAnsi="Arial" w:cs="Arial"/>
          <w:color w:val="000000" w:themeColor="text1"/>
          <w:lang w:val="en-ID"/>
        </w:rPr>
        <w:t xml:space="preserve"> bertalian dengan </w:t>
      </w:r>
      <w:r w:rsidRPr="0097184B">
        <w:rPr>
          <w:rFonts w:ascii="Arial" w:hAnsi="Arial" w:cs="Arial"/>
          <w:color w:val="000000" w:themeColor="text1"/>
        </w:rPr>
        <w:t>kebutuhan finansial atau keuangan.</w:t>
      </w:r>
      <w:r w:rsidRPr="0097184B">
        <w:rPr>
          <w:rFonts w:ascii="Arial" w:hAnsi="Arial" w:cs="Arial"/>
        </w:rPr>
        <w:t xml:space="preserve"> </w:t>
      </w:r>
    </w:p>
    <w:p w14:paraId="39B1598C" w14:textId="5C477C51" w:rsidR="00495B35" w:rsidRPr="0097184B" w:rsidRDefault="00AE3631" w:rsidP="0097184B">
      <w:pPr>
        <w:tabs>
          <w:tab w:val="left" w:pos="720"/>
          <w:tab w:val="left" w:pos="3318"/>
        </w:tabs>
        <w:spacing w:after="0" w:line="240" w:lineRule="auto"/>
        <w:jc w:val="both"/>
        <w:rPr>
          <w:rFonts w:ascii="Arial" w:hAnsi="Arial" w:cs="Arial"/>
          <w:color w:val="000000" w:themeColor="text1"/>
          <w:lang w:val="it-IT"/>
        </w:rPr>
      </w:pPr>
      <w:r w:rsidRPr="0097184B">
        <w:rPr>
          <w:rFonts w:ascii="Arial" w:hAnsi="Arial" w:cs="Arial"/>
        </w:rPr>
        <w:tab/>
      </w:r>
      <w:r w:rsidRPr="0097184B">
        <w:rPr>
          <w:rFonts w:ascii="Arial" w:hAnsi="Arial" w:cs="Arial"/>
          <w:color w:val="000000" w:themeColor="text1"/>
        </w:rPr>
        <w:t>Mengingat</w:t>
      </w:r>
      <w:r w:rsidR="005A6527" w:rsidRPr="0097184B">
        <w:rPr>
          <w:rFonts w:ascii="Arial" w:hAnsi="Arial" w:cs="Arial"/>
          <w:color w:val="000000" w:themeColor="text1"/>
        </w:rPr>
        <w:t xml:space="preserve"> ada</w:t>
      </w:r>
      <w:r w:rsidRPr="0097184B">
        <w:rPr>
          <w:rFonts w:ascii="Arial" w:hAnsi="Arial" w:cs="Arial"/>
          <w:color w:val="000000" w:themeColor="text1"/>
        </w:rPr>
        <w:t xml:space="preserve"> banyak kebutuhan dalam mengawali pelayanan membuka gereja baru, seorang gembala jemaat harus berpikir dan bekerja keras bagaimana mencari solusi memenuhi semua kebutuhan keuangan tersebut</w:t>
      </w:r>
      <w:r w:rsidR="0013368B">
        <w:rPr>
          <w:rFonts w:ascii="Arial" w:hAnsi="Arial" w:cs="Arial"/>
          <w:color w:val="000000" w:themeColor="text1"/>
        </w:rPr>
        <w:t xml:space="preserve">. </w:t>
      </w:r>
      <w:r w:rsidRPr="0097184B">
        <w:rPr>
          <w:rFonts w:ascii="Arial" w:hAnsi="Arial" w:cs="Arial"/>
          <w:color w:val="000000" w:themeColor="text1"/>
        </w:rPr>
        <w:t>Ketergantungan kepada persembahan</w:t>
      </w:r>
      <w:r w:rsidR="001B49BD" w:rsidRPr="0097184B">
        <w:rPr>
          <w:rFonts w:ascii="Arial" w:hAnsi="Arial" w:cs="Arial"/>
          <w:color w:val="000000" w:themeColor="text1"/>
        </w:rPr>
        <w:t xml:space="preserve"> dari jemaat</w:t>
      </w:r>
      <w:r w:rsidRPr="0097184B">
        <w:rPr>
          <w:rFonts w:ascii="Arial" w:hAnsi="Arial" w:cs="Arial"/>
          <w:color w:val="000000" w:themeColor="text1"/>
        </w:rPr>
        <w:t xml:space="preserve"> tentunya tidak memungkinkan. Hal ini disebabkan oleh jumlah jemaat yang masih sedikit. Dalam gereja </w:t>
      </w:r>
      <w:r w:rsidR="001B49BD" w:rsidRPr="0097184B">
        <w:rPr>
          <w:rFonts w:ascii="Arial" w:hAnsi="Arial" w:cs="Arial"/>
          <w:color w:val="000000" w:themeColor="text1"/>
        </w:rPr>
        <w:t>yang baru dimulai</w:t>
      </w:r>
      <w:r w:rsidRPr="0097184B">
        <w:rPr>
          <w:rFonts w:ascii="Arial" w:hAnsi="Arial" w:cs="Arial"/>
          <w:color w:val="000000" w:themeColor="text1"/>
        </w:rPr>
        <w:t xml:space="preserve"> pada umumnya jiwa-jiwa belum banyak terkumpul karena masih dal</w:t>
      </w:r>
      <w:r w:rsidR="0013368B">
        <w:rPr>
          <w:rFonts w:ascii="Arial" w:hAnsi="Arial" w:cs="Arial"/>
          <w:color w:val="000000" w:themeColor="text1"/>
        </w:rPr>
        <w:t>a</w:t>
      </w:r>
      <w:r w:rsidRPr="0097184B">
        <w:rPr>
          <w:rFonts w:ascii="Arial" w:hAnsi="Arial" w:cs="Arial"/>
          <w:color w:val="000000" w:themeColor="text1"/>
        </w:rPr>
        <w:t xml:space="preserve">m proses menjangkau dan memenangkan jiwa-jiwa. Yang namanya gereja </w:t>
      </w:r>
      <w:r w:rsidR="001B49BD" w:rsidRPr="0097184B">
        <w:rPr>
          <w:rFonts w:ascii="Arial" w:hAnsi="Arial" w:cs="Arial"/>
          <w:color w:val="000000" w:themeColor="text1"/>
        </w:rPr>
        <w:t>“rintisan”</w:t>
      </w:r>
      <w:r w:rsidRPr="0097184B">
        <w:rPr>
          <w:rFonts w:ascii="Arial" w:hAnsi="Arial" w:cs="Arial"/>
          <w:color w:val="000000" w:themeColor="text1"/>
        </w:rPr>
        <w:t xml:space="preserve"> itu berarti semua masih serba terbatas dan kekurangan. Selain jumlah anggota jemaat yang masih sedikit, fasilitas pelayanan yang belum memadai, tempat ibadah masih harus disewa, </w:t>
      </w:r>
      <w:r w:rsidR="001B49BD" w:rsidRPr="0097184B">
        <w:rPr>
          <w:rFonts w:ascii="Arial" w:hAnsi="Arial" w:cs="Arial"/>
          <w:color w:val="000000" w:themeColor="text1"/>
        </w:rPr>
        <w:t>belum lagi</w:t>
      </w:r>
      <w:r w:rsidRPr="0097184B">
        <w:rPr>
          <w:rFonts w:ascii="Arial" w:hAnsi="Arial" w:cs="Arial"/>
          <w:color w:val="000000" w:themeColor="text1"/>
        </w:rPr>
        <w:t xml:space="preserve"> kebutuhan pribadi dan keluarga menjadi pergumulan tersendiri</w:t>
      </w:r>
      <w:r w:rsidR="001B49BD" w:rsidRPr="0097184B">
        <w:rPr>
          <w:rFonts w:ascii="Arial" w:hAnsi="Arial" w:cs="Arial"/>
          <w:color w:val="000000" w:themeColor="text1"/>
        </w:rPr>
        <w:t xml:space="preserve">. </w:t>
      </w:r>
      <w:r w:rsidR="001B49BD" w:rsidRPr="0097184B">
        <w:rPr>
          <w:rFonts w:ascii="Arial" w:hAnsi="Arial" w:cs="Arial"/>
          <w:color w:val="000000" w:themeColor="text1"/>
          <w:lang w:val="it-IT"/>
        </w:rPr>
        <w:t>Masalah finansial</w:t>
      </w:r>
      <w:r w:rsidR="00CA2037" w:rsidRPr="0097184B">
        <w:rPr>
          <w:rFonts w:ascii="Arial" w:hAnsi="Arial" w:cs="Arial"/>
          <w:color w:val="000000" w:themeColor="text1"/>
          <w:lang w:val="it-IT"/>
        </w:rPr>
        <w:t xml:space="preserve"> yang muncul </w:t>
      </w:r>
      <w:r w:rsidR="001B49BD" w:rsidRPr="0097184B">
        <w:rPr>
          <w:rFonts w:ascii="Arial" w:hAnsi="Arial" w:cs="Arial"/>
          <w:color w:val="000000" w:themeColor="text1"/>
          <w:lang w:val="it-IT"/>
        </w:rPr>
        <w:t>ini</w:t>
      </w:r>
      <w:r w:rsidRPr="0097184B">
        <w:rPr>
          <w:rFonts w:ascii="Arial" w:hAnsi="Arial" w:cs="Arial"/>
          <w:color w:val="000000" w:themeColor="text1"/>
          <w:lang w:val="it-IT"/>
        </w:rPr>
        <w:t xml:space="preserve"> tidak hanya </w:t>
      </w:r>
      <w:r w:rsidR="00CA2037" w:rsidRPr="0097184B">
        <w:rPr>
          <w:rFonts w:ascii="Arial" w:hAnsi="Arial" w:cs="Arial"/>
          <w:color w:val="000000" w:themeColor="text1"/>
          <w:lang w:val="it-IT"/>
        </w:rPr>
        <w:t xml:space="preserve">terjadi dalam kegiatan </w:t>
      </w:r>
      <w:r w:rsidRPr="0097184B">
        <w:rPr>
          <w:rFonts w:ascii="Arial" w:hAnsi="Arial" w:cs="Arial"/>
          <w:color w:val="000000" w:themeColor="text1"/>
          <w:lang w:val="it-IT"/>
        </w:rPr>
        <w:t xml:space="preserve">perintisan gereja baru di desa, sama halnya dengan  di perkotaan. Apalagi gereja induk maupun lembaga sinode tempat gereja perintisan itu bernaung secara organisasi tidak bisa mendukung sepenuhnya, karena perintisan </w:t>
      </w:r>
      <w:r w:rsidR="0013368B">
        <w:rPr>
          <w:rFonts w:ascii="Arial" w:hAnsi="Arial" w:cs="Arial"/>
          <w:color w:val="000000" w:themeColor="text1"/>
          <w:lang w:val="it-IT"/>
        </w:rPr>
        <w:t xml:space="preserve">merupakan </w:t>
      </w:r>
      <w:r w:rsidRPr="0097184B">
        <w:rPr>
          <w:rFonts w:ascii="Arial" w:hAnsi="Arial" w:cs="Arial"/>
          <w:color w:val="000000" w:themeColor="text1"/>
          <w:lang w:val="it-IT"/>
        </w:rPr>
        <w:t xml:space="preserve">sebuah tanggung jawab hamba Tuhan </w:t>
      </w:r>
      <w:r w:rsidR="0013368B">
        <w:rPr>
          <w:rFonts w:ascii="Arial" w:hAnsi="Arial" w:cs="Arial"/>
          <w:color w:val="000000" w:themeColor="text1"/>
          <w:lang w:val="it-IT"/>
        </w:rPr>
        <w:t>di</w:t>
      </w:r>
      <w:r w:rsidRPr="0097184B">
        <w:rPr>
          <w:rFonts w:ascii="Arial" w:hAnsi="Arial" w:cs="Arial"/>
          <w:color w:val="000000" w:themeColor="text1"/>
          <w:lang w:val="it-IT"/>
        </w:rPr>
        <w:t xml:space="preserve"> gereja lokal tersebut.</w:t>
      </w:r>
    </w:p>
    <w:p w14:paraId="63C53011" w14:textId="6DE619C3" w:rsidR="00495B35" w:rsidRPr="0097184B" w:rsidRDefault="00AE3631" w:rsidP="0097184B">
      <w:pPr>
        <w:spacing w:after="0" w:line="240" w:lineRule="auto"/>
        <w:jc w:val="both"/>
        <w:rPr>
          <w:rFonts w:ascii="Arial" w:hAnsi="Arial" w:cs="Arial"/>
          <w:color w:val="000000" w:themeColor="text1"/>
          <w:lang w:val="it-IT"/>
        </w:rPr>
      </w:pPr>
      <w:r w:rsidRPr="0097184B">
        <w:rPr>
          <w:rFonts w:ascii="Arial" w:hAnsi="Arial" w:cs="Arial"/>
          <w:color w:val="000000" w:themeColor="text1"/>
          <w:lang w:val="it-IT"/>
        </w:rPr>
        <w:tab/>
        <w:t>Untuk mengatasi berbagai persoalan yang bertalian dengan kebutuhan operasional dan kebutuhan fasilitas gereja di atas, maka gembala jemaat sebagai motor penggerak pelayanan, harus memikirkan langkah solusi. Salah satu kiat adalah gembala jemaat terlibat dalam kegiatan berwirausaha atau e</w:t>
      </w:r>
      <w:r w:rsidRPr="0097184B">
        <w:rPr>
          <w:rFonts w:ascii="Arial" w:hAnsi="Arial" w:cs="Arial"/>
          <w:i/>
          <w:color w:val="000000" w:themeColor="text1"/>
          <w:lang w:val="it-IT"/>
        </w:rPr>
        <w:t>ntrepreneurship</w:t>
      </w:r>
      <w:r w:rsidRPr="0097184B">
        <w:rPr>
          <w:rFonts w:ascii="Arial" w:hAnsi="Arial" w:cs="Arial"/>
          <w:color w:val="000000" w:themeColor="text1"/>
          <w:lang w:val="it-IT"/>
        </w:rPr>
        <w:t>. Namun pertanyaan yang muncul adalah, apakah semua hamba Tuhan sudah siap berwirausaha? Kenyataannya tidak demikian. Selain belum memiliki keahlihan, di kalangan para pendeta sebagai gembala sidang tidak semuanya sependapat tentang pendeta sebagai seorang gembala terlibat dalam</w:t>
      </w:r>
      <w:r w:rsidR="00CA2037" w:rsidRPr="0097184B">
        <w:rPr>
          <w:rFonts w:ascii="Arial" w:hAnsi="Arial" w:cs="Arial"/>
          <w:color w:val="000000" w:themeColor="text1"/>
          <w:lang w:val="it-IT"/>
        </w:rPr>
        <w:t xml:space="preserve"> kegiatan</w:t>
      </w:r>
      <w:r w:rsidRPr="0097184B">
        <w:rPr>
          <w:rFonts w:ascii="Arial" w:hAnsi="Arial" w:cs="Arial"/>
          <w:color w:val="000000" w:themeColor="text1"/>
          <w:lang w:val="it-IT"/>
        </w:rPr>
        <w:t xml:space="preserve"> berwirausaha. Erastus Sabdono mengungkapkan dalam bukunya </w:t>
      </w:r>
      <w:r w:rsidRPr="0097184B">
        <w:rPr>
          <w:rFonts w:ascii="Arial" w:hAnsi="Arial" w:cs="Arial"/>
          <w:i/>
          <w:color w:val="000000" w:themeColor="text1"/>
          <w:lang w:val="it-IT"/>
        </w:rPr>
        <w:t>Biblical Entrepreneurship</w:t>
      </w:r>
      <w:r w:rsidRPr="0097184B">
        <w:rPr>
          <w:rFonts w:ascii="Arial" w:hAnsi="Arial" w:cs="Arial"/>
          <w:color w:val="000000" w:themeColor="text1"/>
          <w:lang w:val="it-IT"/>
        </w:rPr>
        <w:t xml:space="preserve"> bahwa saat ini sudah terbangun pandangan dualistis yang membedakan pekerjaan sekuler dan rohani, terkesan ada pemisahan antara pekerjaan yang bersifat rohani dengan yang jasmani. Kelompok orang yang bekerja sebagai rohaniawan seperti biarawati, misionaris, guru agama, dosen teologi, pendeta dan lain-lain dianggap sebagai pekerjaan yang rohani. Sementara pekerjaan lain contohnya sebagai karyawan, dokter, pebisnis, pengacara dan lain-lain dianggap sebagai profesi sekuler dan duniawi.</w:t>
      </w:r>
      <w:r w:rsidRPr="0097184B">
        <w:rPr>
          <w:rStyle w:val="FootnoteReference"/>
          <w:rFonts w:ascii="Arial" w:hAnsi="Arial" w:cs="Arial"/>
          <w:color w:val="000000" w:themeColor="text1"/>
        </w:rPr>
        <w:footnoteReference w:id="8"/>
      </w:r>
      <w:r w:rsidRPr="0097184B">
        <w:rPr>
          <w:rFonts w:ascii="Arial" w:hAnsi="Arial" w:cs="Arial"/>
          <w:color w:val="000000" w:themeColor="text1"/>
          <w:lang w:val="it-IT"/>
        </w:rPr>
        <w:t xml:space="preserve">  </w:t>
      </w:r>
    </w:p>
    <w:p w14:paraId="1ED1DEB5" w14:textId="31E37BF5" w:rsidR="00495B35" w:rsidRPr="0097184B" w:rsidRDefault="00AE3631" w:rsidP="0097184B">
      <w:pPr>
        <w:spacing w:after="0" w:line="240" w:lineRule="auto"/>
        <w:ind w:firstLine="720"/>
        <w:jc w:val="both"/>
        <w:rPr>
          <w:rFonts w:ascii="Arial" w:hAnsi="Arial" w:cs="Arial"/>
          <w:color w:val="000000" w:themeColor="text1"/>
          <w:lang w:val="it-IT"/>
        </w:rPr>
      </w:pPr>
      <w:r w:rsidRPr="0097184B">
        <w:rPr>
          <w:rFonts w:ascii="Arial" w:hAnsi="Arial" w:cs="Arial"/>
          <w:color w:val="000000" w:themeColor="text1"/>
          <w:lang w:val="it-IT"/>
        </w:rPr>
        <w:t>Pandangan lain beranggapan bahwa tidak boleh mencampuradukkan pelayan</w:t>
      </w:r>
      <w:r w:rsidR="00CA2037" w:rsidRPr="0097184B">
        <w:rPr>
          <w:rFonts w:ascii="Arial" w:hAnsi="Arial" w:cs="Arial"/>
          <w:color w:val="000000" w:themeColor="text1"/>
          <w:lang w:val="it-IT"/>
        </w:rPr>
        <w:t>an di</w:t>
      </w:r>
      <w:r w:rsidRPr="0097184B">
        <w:rPr>
          <w:rFonts w:ascii="Arial" w:hAnsi="Arial" w:cs="Arial"/>
          <w:color w:val="000000" w:themeColor="text1"/>
          <w:lang w:val="it-IT"/>
        </w:rPr>
        <w:t xml:space="preserve"> gereja dengan bisnis. Pandangan ini bermula dari </w:t>
      </w:r>
      <w:r w:rsidR="006254BC" w:rsidRPr="0097184B">
        <w:rPr>
          <w:rFonts w:ascii="Arial" w:hAnsi="Arial" w:cs="Arial"/>
          <w:color w:val="000000" w:themeColor="text1"/>
          <w:lang w:val="it-IT"/>
        </w:rPr>
        <w:t>k</w:t>
      </w:r>
      <w:r w:rsidRPr="0097184B">
        <w:rPr>
          <w:rFonts w:ascii="Arial" w:hAnsi="Arial" w:cs="Arial"/>
          <w:color w:val="000000" w:themeColor="text1"/>
          <w:lang w:val="it-IT"/>
        </w:rPr>
        <w:t xml:space="preserve">isah </w:t>
      </w:r>
      <w:r w:rsidR="006254BC" w:rsidRPr="0097184B">
        <w:rPr>
          <w:rFonts w:ascii="Arial" w:hAnsi="Arial" w:cs="Arial"/>
          <w:color w:val="000000" w:themeColor="text1"/>
          <w:lang w:val="it-IT"/>
        </w:rPr>
        <w:t xml:space="preserve">Tuhan </w:t>
      </w:r>
      <w:r w:rsidRPr="0097184B">
        <w:rPr>
          <w:rFonts w:ascii="Arial" w:hAnsi="Arial" w:cs="Arial"/>
          <w:color w:val="000000" w:themeColor="text1"/>
          <w:lang w:val="it-IT"/>
        </w:rPr>
        <w:t>Yesus mengusir pedagang di Bait Allah d</w:t>
      </w:r>
      <w:r w:rsidR="006254BC" w:rsidRPr="0097184B">
        <w:rPr>
          <w:rFonts w:ascii="Arial" w:hAnsi="Arial" w:cs="Arial"/>
          <w:color w:val="000000" w:themeColor="text1"/>
          <w:lang w:val="it-IT"/>
        </w:rPr>
        <w:t>engan</w:t>
      </w:r>
      <w:r w:rsidRPr="0097184B">
        <w:rPr>
          <w:rFonts w:ascii="Arial" w:hAnsi="Arial" w:cs="Arial"/>
          <w:color w:val="000000" w:themeColor="text1"/>
          <w:lang w:val="it-IT"/>
        </w:rPr>
        <w:t xml:space="preserve"> membalikkan meja pedagang yang tertulis di Injil Matius 21:12</w:t>
      </w:r>
      <w:r w:rsidR="006254BC" w:rsidRPr="0097184B">
        <w:rPr>
          <w:rFonts w:ascii="Arial" w:hAnsi="Arial" w:cs="Arial"/>
          <w:color w:val="000000" w:themeColor="text1"/>
          <w:lang w:val="it-IT"/>
        </w:rPr>
        <w:t xml:space="preserve">, Markus 11:15 </w:t>
      </w:r>
      <w:r w:rsidRPr="0097184B">
        <w:rPr>
          <w:rFonts w:ascii="Arial" w:hAnsi="Arial" w:cs="Arial"/>
          <w:color w:val="000000" w:themeColor="text1"/>
          <w:lang w:val="it-IT"/>
        </w:rPr>
        <w:t>dan Lukas 19:45. Namun ada dualisme pemahaman atas kejadian tersebut. Bagi golongan yang setuju bahwa hamba Tuhan boleh berwirausaha, berpendapat bahwa peristiwa kemarahan Yesus di Bait Allah terhadap para pedagang beda konteks. Kemarahan Yesus disebabkan oleh ulah pedagang yang mencari kesempatan dalam kesempitan dengan cara mengeruk untung yang sebesar-besarnya. Intinya praktik wirausaha pada dasarnya tidak ditentang oleh Tuhan Yesus bila berdasarkan etika dan asas kemanusiaan.</w:t>
      </w:r>
      <w:r w:rsidRPr="0097184B">
        <w:rPr>
          <w:rStyle w:val="FootnoteReference"/>
          <w:rFonts w:ascii="Arial" w:hAnsi="Arial" w:cs="Arial"/>
          <w:color w:val="000000" w:themeColor="text1"/>
        </w:rPr>
        <w:footnoteReference w:id="9"/>
      </w:r>
      <w:r w:rsidRPr="0097184B">
        <w:rPr>
          <w:rFonts w:ascii="Arial" w:hAnsi="Arial" w:cs="Arial"/>
          <w:color w:val="000000" w:themeColor="text1"/>
          <w:lang w:val="it-IT"/>
        </w:rPr>
        <w:t xml:space="preserve"> </w:t>
      </w:r>
    </w:p>
    <w:p w14:paraId="74599A1F" w14:textId="1525D725" w:rsidR="00495B35" w:rsidRPr="000524EB" w:rsidRDefault="00AE3631" w:rsidP="0097184B">
      <w:pPr>
        <w:spacing w:after="0" w:line="240" w:lineRule="auto"/>
        <w:ind w:firstLine="720"/>
        <w:jc w:val="both"/>
        <w:rPr>
          <w:rFonts w:ascii="Arial" w:hAnsi="Arial" w:cs="Arial"/>
          <w:lang w:val="en-ID"/>
        </w:rPr>
      </w:pPr>
      <w:r w:rsidRPr="0097184B">
        <w:rPr>
          <w:rFonts w:ascii="Arial" w:hAnsi="Arial" w:cs="Arial"/>
          <w:lang w:val="it-IT"/>
        </w:rPr>
        <w:t>Terlepas dari dua pandangan diatas, setiap gereja mengharapkan pertumbuhan dan kemajuan pelayanan, terlebih gereja yang baru mulai d</w:t>
      </w:r>
      <w:r w:rsidR="006254BC" w:rsidRPr="0097184B">
        <w:rPr>
          <w:rFonts w:ascii="Arial" w:hAnsi="Arial" w:cs="Arial"/>
          <w:lang w:val="it-IT"/>
        </w:rPr>
        <w:t>i</w:t>
      </w:r>
      <w:r w:rsidR="00107FA4" w:rsidRPr="0097184B">
        <w:rPr>
          <w:rFonts w:ascii="Arial" w:hAnsi="Arial" w:cs="Arial"/>
          <w:lang w:val="it-IT"/>
        </w:rPr>
        <w:t>rintis.</w:t>
      </w:r>
      <w:r w:rsidRPr="0097184B">
        <w:rPr>
          <w:rFonts w:ascii="Arial" w:hAnsi="Arial" w:cs="Arial"/>
          <w:lang w:val="it-IT"/>
        </w:rPr>
        <w:t xml:space="preserve"> </w:t>
      </w:r>
      <w:r w:rsidR="0072529A" w:rsidRPr="0097184B">
        <w:rPr>
          <w:rFonts w:ascii="Arial" w:hAnsi="Arial" w:cs="Arial"/>
          <w:lang w:val="en-ID"/>
        </w:rPr>
        <w:t>U</w:t>
      </w:r>
      <w:r w:rsidRPr="0097184B">
        <w:rPr>
          <w:rFonts w:ascii="Arial" w:hAnsi="Arial" w:cs="Arial"/>
          <w:lang w:val="en-ID"/>
        </w:rPr>
        <w:t xml:space="preserve">paya dalam berbagai hal harus dilakukan demi tercapainya kemajuan dan kemandirian finansial gereja. Oleh karena itu sangat perlu mengoptimalkan fungsi dan kinerja </w:t>
      </w:r>
      <w:r w:rsidR="00107FA4" w:rsidRPr="0097184B">
        <w:rPr>
          <w:rFonts w:ascii="Arial" w:hAnsi="Arial" w:cs="Arial"/>
          <w:lang w:val="en-ID"/>
        </w:rPr>
        <w:t xml:space="preserve">seorang </w:t>
      </w:r>
      <w:r w:rsidRPr="0097184B">
        <w:rPr>
          <w:rFonts w:ascii="Arial" w:hAnsi="Arial" w:cs="Arial"/>
          <w:lang w:val="en-ID"/>
        </w:rPr>
        <w:t xml:space="preserve">pemimpin gereja lokal menghadapi tantangan dan tuntutan </w:t>
      </w:r>
      <w:r w:rsidR="00107FA4" w:rsidRPr="0097184B">
        <w:rPr>
          <w:rFonts w:ascii="Arial" w:hAnsi="Arial" w:cs="Arial"/>
          <w:lang w:val="en-ID"/>
        </w:rPr>
        <w:t>pelayanan</w:t>
      </w:r>
      <w:r w:rsidRPr="0097184B">
        <w:rPr>
          <w:rFonts w:ascii="Arial" w:hAnsi="Arial" w:cs="Arial"/>
          <w:lang w:val="en-ID"/>
        </w:rPr>
        <w:t>.</w:t>
      </w:r>
      <w:r w:rsidRPr="0097184B">
        <w:rPr>
          <w:rStyle w:val="FootnoteReference"/>
          <w:rFonts w:ascii="Arial" w:hAnsi="Arial" w:cs="Arial"/>
        </w:rPr>
        <w:footnoteReference w:id="10"/>
      </w:r>
      <w:r w:rsidRPr="0097184B">
        <w:rPr>
          <w:rFonts w:ascii="Arial" w:hAnsi="Arial" w:cs="Arial"/>
          <w:lang w:val="en-ID"/>
        </w:rPr>
        <w:t xml:space="preserve"> Hamba Tuhan dituntut kreatif dan cekatan berkarya demi mendapatkan penghasilan</w:t>
      </w:r>
      <w:r w:rsidR="00107FA4" w:rsidRPr="0097184B">
        <w:rPr>
          <w:rFonts w:ascii="Arial" w:hAnsi="Arial" w:cs="Arial"/>
          <w:lang w:val="en-ID"/>
        </w:rPr>
        <w:t xml:space="preserve"> atau pemasukan</w:t>
      </w:r>
      <w:r w:rsidRPr="0097184B">
        <w:rPr>
          <w:rFonts w:ascii="Arial" w:hAnsi="Arial" w:cs="Arial"/>
          <w:lang w:val="en-ID"/>
        </w:rPr>
        <w:t xml:space="preserve"> tambahan. </w:t>
      </w:r>
      <w:r w:rsidRPr="000524EB">
        <w:rPr>
          <w:rFonts w:ascii="Arial" w:hAnsi="Arial" w:cs="Arial"/>
          <w:lang w:val="en-ID"/>
        </w:rPr>
        <w:t xml:space="preserve">Tentunya penghasilan yang dimaksud </w:t>
      </w:r>
      <w:r w:rsidR="00107FA4" w:rsidRPr="000524EB">
        <w:rPr>
          <w:rFonts w:ascii="Arial" w:hAnsi="Arial" w:cs="Arial"/>
          <w:lang w:val="en-ID"/>
        </w:rPr>
        <w:lastRenderedPageBreak/>
        <w:t xml:space="preserve">ini </w:t>
      </w:r>
      <w:r w:rsidRPr="000524EB">
        <w:rPr>
          <w:rFonts w:ascii="Arial" w:hAnsi="Arial" w:cs="Arial"/>
          <w:lang w:val="en-ID"/>
        </w:rPr>
        <w:t>adalah hasil usaha jerih payah yang tidak berlawanan dengan ajaran alkitab. Terlibatnya seorang gembala jemaat dalam berwirausaha, bukan berarti menomorduakan pelayanan. Pada dasarnya seorang hamba Tuhan yang terlibat dalam wirausaha sebenarnya mengandung dimensi teologis karena Tuhan memberikan mandat kepadanya untuk mengelola</w:t>
      </w:r>
      <w:r w:rsidR="008D2DEE" w:rsidRPr="000524EB">
        <w:rPr>
          <w:rFonts w:ascii="Arial" w:hAnsi="Arial" w:cs="Arial"/>
          <w:lang w:val="en-ID"/>
        </w:rPr>
        <w:t xml:space="preserve"> talenta dan jemaat</w:t>
      </w:r>
      <w:r w:rsidRPr="000524EB">
        <w:rPr>
          <w:rFonts w:ascii="Arial" w:hAnsi="Arial" w:cs="Arial"/>
          <w:lang w:val="en-ID"/>
        </w:rPr>
        <w:t>nya.  Apapun jenis pekerjaan dan profesi sesungguhnya hal itu merupakan sebuah pelayanan</w:t>
      </w:r>
      <w:r w:rsidR="004507CA">
        <w:rPr>
          <w:rStyle w:val="FootnoteReference"/>
          <w:rFonts w:ascii="Arial" w:hAnsi="Arial" w:cs="Arial"/>
          <w:lang w:val="it-IT"/>
        </w:rPr>
        <w:footnoteReference w:id="11"/>
      </w:r>
      <w:r w:rsidR="004507CA" w:rsidRPr="000524EB">
        <w:rPr>
          <w:rFonts w:ascii="Arial" w:hAnsi="Arial" w:cs="Arial"/>
          <w:lang w:val="en-ID"/>
        </w:rPr>
        <w:t xml:space="preserve"> </w:t>
      </w:r>
      <w:r w:rsidRPr="000524EB">
        <w:rPr>
          <w:rFonts w:ascii="Arial" w:hAnsi="Arial" w:cs="Arial"/>
          <w:lang w:val="en-ID"/>
        </w:rPr>
        <w:t>dan semestinya dikerjakan dengan profesional sehingga mendatangkan kesejahteraan bagi diri sendiri dan orang-orang yang dilayani.</w:t>
      </w:r>
      <w:r w:rsidRPr="0097184B">
        <w:rPr>
          <w:rStyle w:val="FootnoteReference"/>
          <w:rFonts w:ascii="Arial" w:hAnsi="Arial" w:cs="Arial"/>
        </w:rPr>
        <w:footnoteReference w:id="12"/>
      </w:r>
      <w:r w:rsidRPr="000524EB">
        <w:rPr>
          <w:rFonts w:ascii="Arial" w:hAnsi="Arial" w:cs="Arial"/>
          <w:lang w:val="en-ID"/>
        </w:rPr>
        <w:t xml:space="preserve"> Itulah sebabnya pekerjaan </w:t>
      </w:r>
      <w:r w:rsidR="00107FA4" w:rsidRPr="000524EB">
        <w:rPr>
          <w:rFonts w:ascii="Arial" w:hAnsi="Arial" w:cs="Arial"/>
          <w:lang w:val="en-ID"/>
        </w:rPr>
        <w:t xml:space="preserve">seorang </w:t>
      </w:r>
      <w:r w:rsidRPr="000524EB">
        <w:rPr>
          <w:rFonts w:ascii="Arial" w:hAnsi="Arial" w:cs="Arial"/>
          <w:lang w:val="en-ID"/>
        </w:rPr>
        <w:t>hamba Tuhan dipandang mulia</w:t>
      </w:r>
      <w:r w:rsidR="00107FA4" w:rsidRPr="000524EB">
        <w:rPr>
          <w:rFonts w:ascii="Arial" w:hAnsi="Arial" w:cs="Arial"/>
          <w:lang w:val="en-ID"/>
        </w:rPr>
        <w:t xml:space="preserve">, </w:t>
      </w:r>
      <w:r w:rsidRPr="000524EB">
        <w:rPr>
          <w:rFonts w:ascii="Arial" w:hAnsi="Arial" w:cs="Arial"/>
          <w:lang w:val="en-ID"/>
        </w:rPr>
        <w:t xml:space="preserve">layak </w:t>
      </w:r>
      <w:r w:rsidR="00107FA4" w:rsidRPr="000524EB">
        <w:rPr>
          <w:rFonts w:ascii="Arial" w:hAnsi="Arial" w:cs="Arial"/>
          <w:lang w:val="en-ID"/>
        </w:rPr>
        <w:t>dihargai dan diperjuangkan.</w:t>
      </w:r>
    </w:p>
    <w:p w14:paraId="2C7A8555" w14:textId="17A8334D" w:rsidR="00495B35" w:rsidRPr="000524EB" w:rsidRDefault="00107FA4" w:rsidP="0097184B">
      <w:pPr>
        <w:spacing w:after="0" w:line="240" w:lineRule="auto"/>
        <w:ind w:firstLine="720"/>
        <w:jc w:val="both"/>
        <w:rPr>
          <w:rFonts w:ascii="Arial" w:hAnsi="Arial" w:cs="Arial"/>
          <w:lang w:val="en-ID"/>
        </w:rPr>
      </w:pPr>
      <w:r w:rsidRPr="000524EB">
        <w:rPr>
          <w:rFonts w:ascii="Arial" w:hAnsi="Arial" w:cs="Arial"/>
          <w:lang w:val="en-ID"/>
        </w:rPr>
        <w:t xml:space="preserve">Sseorang hamba Tuhan </w:t>
      </w:r>
      <w:r w:rsidR="00510A9F" w:rsidRPr="000524EB">
        <w:rPr>
          <w:rFonts w:ascii="Arial" w:hAnsi="Arial" w:cs="Arial"/>
          <w:lang w:val="en-ID"/>
        </w:rPr>
        <w:t>perlu</w:t>
      </w:r>
      <w:r w:rsidRPr="000524EB">
        <w:rPr>
          <w:rFonts w:ascii="Arial" w:hAnsi="Arial" w:cs="Arial"/>
          <w:lang w:val="en-ID"/>
        </w:rPr>
        <w:t xml:space="preserve"> menyadari bahwa s</w:t>
      </w:r>
      <w:r w:rsidR="00AE3631" w:rsidRPr="000524EB">
        <w:rPr>
          <w:rFonts w:ascii="Arial" w:hAnsi="Arial" w:cs="Arial"/>
          <w:lang w:val="en-ID"/>
        </w:rPr>
        <w:t>emangat menjadi seorang wirausahawan adalah wujud kompetensi yang perlu disyukuri sebagai karunia Tuhan yang telah menciptakan manusia dan memberikan kesempatan di alam semesta ini untuk dimanfaatkan, diolah dan dikembangkan guna meraih kesejahteraan hidup.  Made Gunaraksawati Mastra dalam bukunya yang berjudul “Teologi Kewirausahaan”, berpendapat bahwa seorang hamba Tuhan perlu menjadi teladan dalam berwirausaha dan mengupayakan kemandirian secara keuangan bagi jemaatnya.</w:t>
      </w:r>
      <w:r w:rsidR="00EE243B" w:rsidRPr="0097184B">
        <w:rPr>
          <w:rStyle w:val="FootnoteReference"/>
          <w:rFonts w:ascii="Arial" w:hAnsi="Arial" w:cs="Arial"/>
          <w:lang w:val="it-IT"/>
        </w:rPr>
        <w:footnoteReference w:id="13"/>
      </w:r>
      <w:r w:rsidR="00AE3631" w:rsidRPr="000524EB">
        <w:rPr>
          <w:rFonts w:ascii="Arial" w:hAnsi="Arial" w:cs="Arial"/>
          <w:lang w:val="en-ID"/>
        </w:rPr>
        <w:t xml:space="preserve">  Dalam surat 1 Petrus 5:3 bagian kalimat terakhir dikatakan, “Tetapi hendaklah kamu menjadi teladan bagi kawanan domba”. Itu artinya sebagai seorang pemimpin atau gembala jemaat harus mampu menunjukkan sikap dan perbuatan yang dapat ditiru oleh para jemaat. Dalam aspek apapun, sejatinya gembala jemaat menjadi panutan termasuk dalam hal berwirausaha. Adalah sangat tidak berdampak bilamana seorang hamba Tuhan </w:t>
      </w:r>
      <w:r w:rsidR="00EE243B" w:rsidRPr="000524EB">
        <w:rPr>
          <w:rFonts w:ascii="Arial" w:hAnsi="Arial" w:cs="Arial"/>
          <w:lang w:val="en-ID"/>
        </w:rPr>
        <w:t>kurang</w:t>
      </w:r>
      <w:r w:rsidR="00AE3631" w:rsidRPr="000524EB">
        <w:rPr>
          <w:rFonts w:ascii="Arial" w:hAnsi="Arial" w:cs="Arial"/>
          <w:lang w:val="en-ID"/>
        </w:rPr>
        <w:t xml:space="preserve"> </w:t>
      </w:r>
      <w:r w:rsidR="00EE243B" w:rsidRPr="000524EB">
        <w:rPr>
          <w:rFonts w:ascii="Arial" w:hAnsi="Arial" w:cs="Arial"/>
          <w:lang w:val="en-ID"/>
        </w:rPr>
        <w:t xml:space="preserve">dapat </w:t>
      </w:r>
      <w:r w:rsidR="00AE3631" w:rsidRPr="000524EB">
        <w:rPr>
          <w:rFonts w:ascii="Arial" w:hAnsi="Arial" w:cs="Arial"/>
          <w:lang w:val="en-ID"/>
        </w:rPr>
        <w:t>menunjukkan keteladanan hidup</w:t>
      </w:r>
      <w:r w:rsidR="008D2DEE" w:rsidRPr="000524EB">
        <w:rPr>
          <w:rFonts w:ascii="Arial" w:hAnsi="Arial" w:cs="Arial"/>
          <w:lang w:val="en-ID"/>
        </w:rPr>
        <w:t xml:space="preserve"> dengan rajin bekerja</w:t>
      </w:r>
      <w:r w:rsidR="00AE3631" w:rsidRPr="000524EB">
        <w:rPr>
          <w:rFonts w:ascii="Arial" w:hAnsi="Arial" w:cs="Arial"/>
          <w:lang w:val="en-ID"/>
        </w:rPr>
        <w:t xml:space="preserve">, tentu akan menjadi sandungan bagi jemaat dan orang banyak. </w:t>
      </w:r>
    </w:p>
    <w:p w14:paraId="7359E145" w14:textId="057CAB09" w:rsidR="00495B35" w:rsidRPr="0097184B" w:rsidRDefault="00AE3631" w:rsidP="0097184B">
      <w:pPr>
        <w:spacing w:after="0" w:line="240" w:lineRule="auto"/>
        <w:ind w:firstLine="720"/>
        <w:jc w:val="both"/>
        <w:rPr>
          <w:rFonts w:ascii="Arial" w:hAnsi="Arial" w:cs="Arial"/>
        </w:rPr>
      </w:pPr>
      <w:r w:rsidRPr="000524EB">
        <w:rPr>
          <w:rFonts w:ascii="Arial" w:hAnsi="Arial" w:cs="Arial"/>
          <w:lang w:val="en-ID"/>
        </w:rPr>
        <w:t xml:space="preserve">Hamba Tuhan yang memilih bekerja sehingga mampu membiayai hidupnya, tentu akan dipandang hormat dan ini wujud bukti dia diberkati oleh Tuhan. Tapi jika hamba Tuhan serba kekurangan dan bergantung pada pemberian, ini menjadikan dirinya semakin kurang dihargai apalagi bila didapati bermalas-malasan. Jika pendeta miskin dan harus bergantung pada pemberian-pemberian orang, maka ia akan berada dibawah kendali orang yang memberinya uang. </w:t>
      </w:r>
      <w:r w:rsidRPr="0097184B">
        <w:rPr>
          <w:rFonts w:ascii="Arial" w:hAnsi="Arial" w:cs="Arial"/>
        </w:rPr>
        <w:t xml:space="preserve">Selain itu, ia juga sedang memberikan contoh buruk kepada jemaatnya. Selalu menerima tapi jarang untuk berbagi. Oleh sebab itu, penting mengalakkan semangat berwirausaha di kalangan hamba Tuhan seperti: beternak, membudidayakan tanaman, </w:t>
      </w:r>
      <w:r w:rsidR="0048224F" w:rsidRPr="0097184B">
        <w:rPr>
          <w:rFonts w:ascii="Arial" w:hAnsi="Arial" w:cs="Arial"/>
        </w:rPr>
        <w:t xml:space="preserve">buka warung, </w:t>
      </w:r>
      <w:r w:rsidRPr="0097184B">
        <w:rPr>
          <w:rFonts w:ascii="Arial" w:hAnsi="Arial" w:cs="Arial"/>
        </w:rPr>
        <w:t>jualan kecil-kecilan</w:t>
      </w:r>
      <w:r w:rsidR="001B7C21" w:rsidRPr="0097184B">
        <w:rPr>
          <w:rFonts w:ascii="Arial" w:hAnsi="Arial" w:cs="Arial"/>
        </w:rPr>
        <w:t xml:space="preserve">, menjadi guru, </w:t>
      </w:r>
      <w:r w:rsidRPr="0097184B">
        <w:rPr>
          <w:rFonts w:ascii="Arial" w:hAnsi="Arial" w:cs="Arial"/>
        </w:rPr>
        <w:t>dan lain-lain. Hal ini adalah dalam rangka mengangkat martabat hamba Tuhan sebagai manusia supaya bisa</w:t>
      </w:r>
      <w:r w:rsidR="0048224F" w:rsidRPr="0097184B">
        <w:rPr>
          <w:rFonts w:ascii="Arial" w:hAnsi="Arial" w:cs="Arial"/>
        </w:rPr>
        <w:t xml:space="preserve"> diterima dan</w:t>
      </w:r>
      <w:r w:rsidRPr="0097184B">
        <w:rPr>
          <w:rFonts w:ascii="Arial" w:hAnsi="Arial" w:cs="Arial"/>
        </w:rPr>
        <w:t xml:space="preserve"> dihargai di masyarakat</w:t>
      </w:r>
      <w:r w:rsidR="0048224F" w:rsidRPr="0097184B">
        <w:rPr>
          <w:rFonts w:ascii="Arial" w:hAnsi="Arial" w:cs="Arial"/>
        </w:rPr>
        <w:t>.</w:t>
      </w:r>
      <w:r w:rsidRPr="0097184B">
        <w:rPr>
          <w:rFonts w:ascii="Arial" w:hAnsi="Arial" w:cs="Arial"/>
        </w:rPr>
        <w:t xml:space="preserve"> </w:t>
      </w:r>
    </w:p>
    <w:p w14:paraId="5A241AA3" w14:textId="7BB994AC" w:rsidR="00495B35" w:rsidRPr="0097184B" w:rsidRDefault="00AE3631" w:rsidP="0097184B">
      <w:pPr>
        <w:spacing w:after="0" w:line="240" w:lineRule="auto"/>
        <w:ind w:firstLine="720"/>
        <w:jc w:val="both"/>
        <w:rPr>
          <w:rFonts w:ascii="Arial" w:hAnsi="Arial" w:cs="Arial"/>
        </w:rPr>
      </w:pPr>
      <w:r w:rsidRPr="0097184B">
        <w:rPr>
          <w:rFonts w:ascii="Arial" w:hAnsi="Arial" w:cs="Arial"/>
        </w:rPr>
        <w:t>Seorang hamba Tuhan yang menjadi seorang wirausahawan akan memiliki karakter yang lebih kuat lewat pemahamannya yang baik terhadap makna hidup dengan jalan membuka usaha berdasarkan prinsip menjadi teladan bagi jemaat yang dilayaninya Dengan karakter ini, maka seorang hamba Tuhan tidak membuka usaha untuk mencari keuntungan bagi dirinya sendiri saja, tapi lebih untuk memberi nilai tambah kehidupan bersama orang-orang yang dilayaninya</w:t>
      </w:r>
      <w:r w:rsidR="0048224F" w:rsidRPr="0097184B">
        <w:rPr>
          <w:rFonts w:ascii="Arial" w:hAnsi="Arial" w:cs="Arial"/>
        </w:rPr>
        <w:t xml:space="preserve"> dan  </w:t>
      </w:r>
      <w:r w:rsidRPr="0097184B">
        <w:rPr>
          <w:rFonts w:ascii="Arial" w:hAnsi="Arial" w:cs="Arial"/>
        </w:rPr>
        <w:t xml:space="preserve"> bagi</w:t>
      </w:r>
      <w:r w:rsidR="0048224F" w:rsidRPr="0097184B">
        <w:rPr>
          <w:rFonts w:ascii="Arial" w:hAnsi="Arial" w:cs="Arial"/>
        </w:rPr>
        <w:t xml:space="preserve"> </w:t>
      </w:r>
      <w:r w:rsidRPr="0097184B">
        <w:rPr>
          <w:rFonts w:ascii="Arial" w:hAnsi="Arial" w:cs="Arial"/>
        </w:rPr>
        <w:t>masyarakat luas</w:t>
      </w:r>
      <w:r w:rsidR="0048224F" w:rsidRPr="0097184B">
        <w:rPr>
          <w:rFonts w:ascii="Arial" w:hAnsi="Arial" w:cs="Arial"/>
        </w:rPr>
        <w:t>.</w:t>
      </w:r>
      <w:r w:rsidRPr="0097184B">
        <w:rPr>
          <w:rFonts w:ascii="Arial" w:hAnsi="Arial" w:cs="Arial"/>
        </w:rPr>
        <w:t xml:space="preserve"> Keuntungan yang diperoleh dipakai untuk memberkati jemaat </w:t>
      </w:r>
      <w:r w:rsidR="00E73990" w:rsidRPr="0097184B">
        <w:rPr>
          <w:rFonts w:ascii="Arial" w:hAnsi="Arial" w:cs="Arial"/>
        </w:rPr>
        <w:t>atau</w:t>
      </w:r>
      <w:r w:rsidRPr="0097184B">
        <w:rPr>
          <w:rFonts w:ascii="Arial" w:hAnsi="Arial" w:cs="Arial"/>
        </w:rPr>
        <w:t xml:space="preserve"> gereja yang dirintisnya tersebut.</w:t>
      </w:r>
    </w:p>
    <w:p w14:paraId="361EC1BF" w14:textId="7649DF72" w:rsidR="00495B35" w:rsidRPr="0097184B" w:rsidRDefault="00AE3631" w:rsidP="0097184B">
      <w:pPr>
        <w:spacing w:after="0" w:line="240" w:lineRule="auto"/>
        <w:ind w:firstLine="720"/>
        <w:jc w:val="both"/>
        <w:rPr>
          <w:rFonts w:ascii="Arial" w:hAnsi="Arial" w:cs="Arial"/>
        </w:rPr>
      </w:pPr>
      <w:r w:rsidRPr="0097184B">
        <w:rPr>
          <w:rFonts w:ascii="Arial" w:hAnsi="Arial" w:cs="Arial"/>
        </w:rPr>
        <w:t xml:space="preserve">Oleh karena itu hamba Tuhan yang terlibat dalam berwirausaha hendaknya memiliki sifat wirausahawan itu sendiri yang tidak lepas dari kemauan, kemampuan dan pengetahuan. Ada kemauan tapi tidak memiliki kemampuan maka akan sulit berkembang dan berhasil. Sebaliknya memiliki pengetahuan dan kemampuan tetapi tidak disertai kemauan dan niat, maka susah akan terwujud. Kemauan </w:t>
      </w:r>
      <w:r w:rsidR="00E73990" w:rsidRPr="0097184B">
        <w:rPr>
          <w:rFonts w:ascii="Arial" w:hAnsi="Arial" w:cs="Arial"/>
        </w:rPr>
        <w:t>berupa</w:t>
      </w:r>
      <w:r w:rsidRPr="0097184B">
        <w:rPr>
          <w:rFonts w:ascii="Arial" w:hAnsi="Arial" w:cs="Arial"/>
        </w:rPr>
        <w:t xml:space="preserve"> tekad atau niat yang kuat dan motivasi yang tinggi untuk terlibat dalam wirausaha </w:t>
      </w:r>
      <w:r w:rsidR="00E73990" w:rsidRPr="0097184B">
        <w:rPr>
          <w:rFonts w:ascii="Arial" w:hAnsi="Arial" w:cs="Arial"/>
        </w:rPr>
        <w:t xml:space="preserve">membuat seorang hamba Tuhan </w:t>
      </w:r>
      <w:r w:rsidRPr="0097184B">
        <w:rPr>
          <w:rFonts w:ascii="Arial" w:hAnsi="Arial" w:cs="Arial"/>
        </w:rPr>
        <w:t xml:space="preserve">menemukan keberhasilan. </w:t>
      </w:r>
    </w:p>
    <w:p w14:paraId="54FB90C1" w14:textId="3A62AB62" w:rsidR="00495B35" w:rsidRPr="0097184B" w:rsidRDefault="00AE3631" w:rsidP="0097184B">
      <w:pPr>
        <w:spacing w:after="0" w:line="240" w:lineRule="auto"/>
        <w:ind w:firstLine="720"/>
        <w:jc w:val="both"/>
        <w:rPr>
          <w:rFonts w:ascii="Arial" w:hAnsi="Arial" w:cs="Arial"/>
        </w:rPr>
      </w:pPr>
      <w:r w:rsidRPr="0097184B">
        <w:rPr>
          <w:rFonts w:ascii="Arial" w:hAnsi="Arial" w:cs="Arial"/>
        </w:rPr>
        <w:lastRenderedPageBreak/>
        <w:t>Sabaria Zega memaparkan bahwa begitu pentingnya seorang hamba Tuhan memahami wirausaha dari aspek alkitab</w:t>
      </w:r>
      <w:r w:rsidR="008D2DEE">
        <w:rPr>
          <w:rFonts w:ascii="Arial" w:hAnsi="Arial" w:cs="Arial"/>
        </w:rPr>
        <w:t>iah.</w:t>
      </w:r>
      <w:r w:rsidRPr="0097184B">
        <w:rPr>
          <w:rStyle w:val="FootnoteReference"/>
          <w:rFonts w:ascii="Arial" w:hAnsi="Arial" w:cs="Arial"/>
        </w:rPr>
        <w:footnoteReference w:id="14"/>
      </w:r>
      <w:r w:rsidRPr="0097184B">
        <w:rPr>
          <w:rFonts w:ascii="Arial" w:hAnsi="Arial" w:cs="Arial"/>
        </w:rPr>
        <w:t xml:space="preserve"> Margahan menuliskan bahwa </w:t>
      </w:r>
      <w:r w:rsidRPr="0097184B">
        <w:rPr>
          <w:rFonts w:ascii="Arial" w:hAnsi="Arial" w:cs="Arial"/>
          <w:i/>
        </w:rPr>
        <w:t xml:space="preserve">entrepreneurship </w:t>
      </w:r>
      <w:r w:rsidRPr="0097184B">
        <w:rPr>
          <w:rFonts w:ascii="Arial" w:hAnsi="Arial" w:cs="Arial"/>
        </w:rPr>
        <w:t>yang diterjemahkan dengan wirausaha merupakan langkah terobosan inovatif dan kreatif menuju sebuah perubahan positif bagi diri sendiri dan orang lain.</w:t>
      </w:r>
      <w:r w:rsidRPr="0097184B">
        <w:rPr>
          <w:rStyle w:val="FootnoteReference"/>
          <w:rFonts w:ascii="Arial" w:hAnsi="Arial" w:cs="Arial"/>
        </w:rPr>
        <w:footnoteReference w:id="15"/>
      </w:r>
      <w:r w:rsidRPr="0097184B">
        <w:rPr>
          <w:rFonts w:ascii="Arial" w:hAnsi="Arial" w:cs="Arial"/>
        </w:rPr>
        <w:t xml:space="preserve">  Wirausahawan yang sukses pada umumnya adalah mereka yang memiliki kompetensi yaitu memiliki ilmu pengetahuan, keterampilan dan kualitas individu yang meliputi sikap, motivasi dan nilai-nilai pribadi serta tingkah laku yang terpuji. Keterampilan-keterampilan yang harus dimiliki seorang wirausaha mencakup keterampilan manajerial, keterampilan konseptual, keterampilan berkomunikasi dan berelasi, keterampilan merumuskan masalah, </w:t>
      </w:r>
      <w:r w:rsidR="00E73990" w:rsidRPr="0097184B">
        <w:rPr>
          <w:rFonts w:ascii="Arial" w:hAnsi="Arial" w:cs="Arial"/>
        </w:rPr>
        <w:t xml:space="preserve">dan </w:t>
      </w:r>
      <w:r w:rsidRPr="0097184B">
        <w:rPr>
          <w:rFonts w:ascii="Arial" w:hAnsi="Arial" w:cs="Arial"/>
        </w:rPr>
        <w:t>keterampilan mengatur waktu. Selain keterampilan dan pengetahuan yang tidak kalah penting adalah sikap, motivasi dan komitmen terhadap pekerjaan yang ditekuninya.  Mental menjadi seorang wirausahawan pada hak</w:t>
      </w:r>
      <w:r w:rsidR="00E73990" w:rsidRPr="0097184B">
        <w:rPr>
          <w:rFonts w:ascii="Arial" w:hAnsi="Arial" w:cs="Arial"/>
        </w:rPr>
        <w:t>e</w:t>
      </w:r>
      <w:r w:rsidRPr="0097184B">
        <w:rPr>
          <w:rFonts w:ascii="Arial" w:hAnsi="Arial" w:cs="Arial"/>
        </w:rPr>
        <w:t>katnya terwujud dalam karakter seorang hamba Tuhan. Karakter yang kuat akan menghantar seorang menjadi wirausahawan yang sukses. Karakter teguh membuat seorang wirausahawan mampu bangkit kembali dari kegagalan usaha, mampu mengambil manfaat dari kerugian, mampu mengubah kegagalan menjadi keberhasilan dan mampu membalikkan keadaan merugi menjadi menguntungkan.</w:t>
      </w:r>
    </w:p>
    <w:p w14:paraId="51ED2A2F" w14:textId="77777777" w:rsidR="00495B35" w:rsidRPr="0097184B" w:rsidRDefault="00495B35" w:rsidP="0097184B">
      <w:pPr>
        <w:spacing w:after="0" w:line="240" w:lineRule="auto"/>
        <w:ind w:firstLine="720"/>
        <w:jc w:val="both"/>
        <w:rPr>
          <w:rFonts w:ascii="Arial" w:hAnsi="Arial" w:cs="Arial"/>
        </w:rPr>
      </w:pPr>
    </w:p>
    <w:p w14:paraId="12782066" w14:textId="3324C501" w:rsidR="00495B35" w:rsidRPr="0097184B" w:rsidRDefault="00AE3631" w:rsidP="0097184B">
      <w:pPr>
        <w:spacing w:after="0" w:line="240" w:lineRule="auto"/>
        <w:jc w:val="both"/>
        <w:rPr>
          <w:rFonts w:ascii="Arial" w:hAnsi="Arial" w:cs="Arial"/>
          <w:b/>
        </w:rPr>
      </w:pPr>
      <w:r w:rsidRPr="0097184B">
        <w:rPr>
          <w:rFonts w:ascii="Arial" w:hAnsi="Arial" w:cs="Arial"/>
          <w:b/>
        </w:rPr>
        <w:t>Hamba Tuhan Melibatkan Jemaat Untuk Berwirausaha</w:t>
      </w:r>
    </w:p>
    <w:p w14:paraId="257F9BEF" w14:textId="633AC26B" w:rsidR="00495B35" w:rsidRPr="0097184B" w:rsidRDefault="00AE3631" w:rsidP="0097184B">
      <w:pPr>
        <w:spacing w:after="0" w:line="240" w:lineRule="auto"/>
        <w:ind w:firstLine="720"/>
        <w:jc w:val="both"/>
        <w:rPr>
          <w:rFonts w:ascii="Arial" w:hAnsi="Arial" w:cs="Arial"/>
        </w:rPr>
      </w:pPr>
      <w:r w:rsidRPr="0097184B">
        <w:rPr>
          <w:rFonts w:ascii="Arial" w:hAnsi="Arial" w:cs="Arial"/>
        </w:rPr>
        <w:t xml:space="preserve">Dalam meningkatkan kemandirian ekonomi gereja, selain berwirausaha, seorang hamba Tuhan yang memulai </w:t>
      </w:r>
      <w:r w:rsidR="000A5B25">
        <w:rPr>
          <w:rFonts w:ascii="Arial" w:hAnsi="Arial" w:cs="Arial"/>
        </w:rPr>
        <w:t xml:space="preserve">pelayanan </w:t>
      </w:r>
      <w:r w:rsidRPr="0097184B">
        <w:rPr>
          <w:rFonts w:ascii="Arial" w:hAnsi="Arial" w:cs="Arial"/>
        </w:rPr>
        <w:t>perintisan</w:t>
      </w:r>
      <w:r w:rsidR="000A5B25">
        <w:rPr>
          <w:rFonts w:ascii="Arial" w:hAnsi="Arial" w:cs="Arial"/>
        </w:rPr>
        <w:t xml:space="preserve"> gereja</w:t>
      </w:r>
      <w:r w:rsidRPr="0097184B">
        <w:rPr>
          <w:rFonts w:ascii="Arial" w:hAnsi="Arial" w:cs="Arial"/>
        </w:rPr>
        <w:t xml:space="preserve"> juga perlu memberdayakan ekonomi jemaatnya. Pelayanan merupakan tanggung jawab setiap orang percaya. Panggilan melayani ini merupakan respon orang percaya terhadap Tuhan guna meluaskan misi gereja. Oleh karena itu, setiap anggota jemaat semestinya menemukan tempat dimana ia harus melayani Tuhan sesuai talenta dan karunia yang ada. Masing-masing orang percaya pasti memiliki </w:t>
      </w:r>
      <w:r w:rsidR="004E2C36" w:rsidRPr="0097184B">
        <w:rPr>
          <w:rFonts w:ascii="Arial" w:hAnsi="Arial" w:cs="Arial"/>
        </w:rPr>
        <w:t>pekerjaan</w:t>
      </w:r>
      <w:r w:rsidRPr="0097184B">
        <w:rPr>
          <w:rFonts w:ascii="Arial" w:hAnsi="Arial" w:cs="Arial"/>
        </w:rPr>
        <w:t xml:space="preserve">, apakah itu sebagai </w:t>
      </w:r>
      <w:r w:rsidR="000A5B25">
        <w:rPr>
          <w:rFonts w:ascii="Arial" w:hAnsi="Arial" w:cs="Arial"/>
        </w:rPr>
        <w:t xml:space="preserve">petani, buruh, </w:t>
      </w:r>
      <w:r w:rsidRPr="0097184B">
        <w:rPr>
          <w:rFonts w:ascii="Arial" w:hAnsi="Arial" w:cs="Arial"/>
        </w:rPr>
        <w:t xml:space="preserve">pegawai, aparat keamanan, karyawan, dan lain sebagainya. Mereka semua adalah hamba Tuhan yang melayani dan dipakai Tuhan dalam bidang dan keahlian masing-masing </w:t>
      </w:r>
      <w:r w:rsidR="000A5B25">
        <w:rPr>
          <w:rFonts w:ascii="Arial" w:hAnsi="Arial" w:cs="Arial"/>
        </w:rPr>
        <w:t xml:space="preserve">serta perlu ditingkatkan taraf ekonominya yang kelak akan </w:t>
      </w:r>
      <w:r w:rsidRPr="0097184B">
        <w:rPr>
          <w:rFonts w:ascii="Arial" w:hAnsi="Arial" w:cs="Arial"/>
        </w:rPr>
        <w:t xml:space="preserve">mendatangkan kebaikan dan kemandirian finansial </w:t>
      </w:r>
      <w:r w:rsidR="000A5B25">
        <w:rPr>
          <w:rFonts w:ascii="Arial" w:hAnsi="Arial" w:cs="Arial"/>
        </w:rPr>
        <w:t>gereja.</w:t>
      </w:r>
      <w:r w:rsidRPr="0097184B">
        <w:rPr>
          <w:rFonts w:ascii="Arial" w:hAnsi="Arial" w:cs="Arial"/>
        </w:rPr>
        <w:t xml:space="preserve"> </w:t>
      </w:r>
    </w:p>
    <w:p w14:paraId="2B8DE01D" w14:textId="0605F321" w:rsidR="00495B35" w:rsidRPr="000524EB" w:rsidRDefault="00AE3631" w:rsidP="0097184B">
      <w:pPr>
        <w:spacing w:after="0" w:line="240" w:lineRule="auto"/>
        <w:ind w:firstLine="720"/>
        <w:jc w:val="both"/>
        <w:rPr>
          <w:rFonts w:ascii="Arial" w:hAnsi="Arial" w:cs="Arial"/>
          <w:lang w:val="it-IT"/>
        </w:rPr>
      </w:pPr>
      <w:r w:rsidRPr="0097184B">
        <w:rPr>
          <w:rFonts w:ascii="Arial" w:hAnsi="Arial" w:cs="Arial"/>
        </w:rPr>
        <w:t xml:space="preserve">Oleh karena itu, jemaat </w:t>
      </w:r>
      <w:r w:rsidR="000A5B25">
        <w:rPr>
          <w:rFonts w:ascii="Arial" w:hAnsi="Arial" w:cs="Arial"/>
        </w:rPr>
        <w:t xml:space="preserve">di daerah perintisan yang masih lemah atau terbatas secara ekonomi </w:t>
      </w:r>
      <w:r w:rsidRPr="0097184B">
        <w:rPr>
          <w:rFonts w:ascii="Arial" w:hAnsi="Arial" w:cs="Arial"/>
        </w:rPr>
        <w:t xml:space="preserve">perlu diedukasi dengan pelatihan kewirausahaan, </w:t>
      </w:r>
      <w:r w:rsidR="000A5B25">
        <w:rPr>
          <w:rFonts w:ascii="Arial" w:hAnsi="Arial" w:cs="Arial"/>
        </w:rPr>
        <w:t>di</w:t>
      </w:r>
      <w:r w:rsidRPr="0097184B">
        <w:rPr>
          <w:rFonts w:ascii="Arial" w:hAnsi="Arial" w:cs="Arial"/>
        </w:rPr>
        <w:t xml:space="preserve">berikan modal </w:t>
      </w:r>
      <w:r w:rsidR="00072138">
        <w:rPr>
          <w:rFonts w:ascii="Arial" w:hAnsi="Arial" w:cs="Arial"/>
        </w:rPr>
        <w:t>usaha</w:t>
      </w:r>
      <w:r w:rsidR="000A5B25">
        <w:rPr>
          <w:rFonts w:ascii="Arial" w:hAnsi="Arial" w:cs="Arial"/>
        </w:rPr>
        <w:t xml:space="preserve"> </w:t>
      </w:r>
      <w:r w:rsidRPr="0097184B">
        <w:rPr>
          <w:rFonts w:ascii="Arial" w:hAnsi="Arial" w:cs="Arial"/>
        </w:rPr>
        <w:t xml:space="preserve">dan </w:t>
      </w:r>
      <w:r w:rsidR="00072138">
        <w:rPr>
          <w:rFonts w:ascii="Arial" w:hAnsi="Arial" w:cs="Arial"/>
        </w:rPr>
        <w:t xml:space="preserve">diajak </w:t>
      </w:r>
      <w:r w:rsidRPr="0097184B">
        <w:rPr>
          <w:rFonts w:ascii="Arial" w:hAnsi="Arial" w:cs="Arial"/>
        </w:rPr>
        <w:t>bekerj</w:t>
      </w:r>
      <w:r w:rsidR="000A5B25">
        <w:rPr>
          <w:rFonts w:ascii="Arial" w:hAnsi="Arial" w:cs="Arial"/>
        </w:rPr>
        <w:t>a</w:t>
      </w:r>
      <w:r w:rsidRPr="0097184B">
        <w:rPr>
          <w:rFonts w:ascii="Arial" w:hAnsi="Arial" w:cs="Arial"/>
        </w:rPr>
        <w:t>sama untuk</w:t>
      </w:r>
      <w:r w:rsidR="00072138">
        <w:rPr>
          <w:rFonts w:ascii="Arial" w:hAnsi="Arial" w:cs="Arial"/>
        </w:rPr>
        <w:t xml:space="preserve"> berwirausaha</w:t>
      </w:r>
      <w:r w:rsidRPr="0097184B">
        <w:rPr>
          <w:rFonts w:ascii="Arial" w:hAnsi="Arial" w:cs="Arial"/>
        </w:rPr>
        <w:t xml:space="preserve"> </w:t>
      </w:r>
      <w:r w:rsidR="00072138">
        <w:rPr>
          <w:rFonts w:ascii="Arial" w:hAnsi="Arial" w:cs="Arial"/>
        </w:rPr>
        <w:t xml:space="preserve">guna </w:t>
      </w:r>
      <w:r w:rsidRPr="0097184B">
        <w:rPr>
          <w:rFonts w:ascii="Arial" w:hAnsi="Arial" w:cs="Arial"/>
        </w:rPr>
        <w:t xml:space="preserve">meningkatkan ekonomi </w:t>
      </w:r>
      <w:r w:rsidR="00072138">
        <w:rPr>
          <w:rFonts w:ascii="Arial" w:hAnsi="Arial" w:cs="Arial"/>
        </w:rPr>
        <w:t>keluarga</w:t>
      </w:r>
      <w:r w:rsidRPr="0097184B">
        <w:rPr>
          <w:rFonts w:ascii="Arial" w:hAnsi="Arial" w:cs="Arial"/>
        </w:rPr>
        <w:t xml:space="preserve">, secara khusus saat menghadapi krisis akibat pandemi </w:t>
      </w:r>
      <w:r w:rsidRPr="0097184B">
        <w:rPr>
          <w:rFonts w:ascii="Arial" w:hAnsi="Arial" w:cs="Arial"/>
          <w:i/>
          <w:color w:val="000000" w:themeColor="text1"/>
        </w:rPr>
        <w:t>Covid-19</w:t>
      </w:r>
      <w:r w:rsidRPr="0097184B">
        <w:rPr>
          <w:rFonts w:ascii="Arial" w:hAnsi="Arial" w:cs="Arial"/>
          <w:color w:val="000000" w:themeColor="text1"/>
        </w:rPr>
        <w:t xml:space="preserve"> saat ini</w:t>
      </w:r>
      <w:r w:rsidRPr="0097184B">
        <w:rPr>
          <w:rFonts w:ascii="Arial" w:hAnsi="Arial" w:cs="Arial"/>
          <w:color w:val="0070C0"/>
        </w:rPr>
        <w:t xml:space="preserve">. </w:t>
      </w:r>
      <w:r w:rsidRPr="0097184B">
        <w:rPr>
          <w:rFonts w:ascii="Arial" w:hAnsi="Arial" w:cs="Arial"/>
          <w:color w:val="000000" w:themeColor="text1"/>
        </w:rPr>
        <w:t xml:space="preserve">Seorang hamba Tuhan yang memberikan edukasi </w:t>
      </w:r>
      <w:r w:rsidRPr="0097184B">
        <w:rPr>
          <w:rFonts w:ascii="Arial" w:hAnsi="Arial" w:cs="Arial"/>
          <w:i/>
          <w:color w:val="000000" w:themeColor="text1"/>
        </w:rPr>
        <w:t>entrepreneurship</w:t>
      </w:r>
      <w:r w:rsidRPr="0097184B">
        <w:rPr>
          <w:rFonts w:ascii="Arial" w:hAnsi="Arial" w:cs="Arial"/>
          <w:color w:val="000000" w:themeColor="text1"/>
        </w:rPr>
        <w:t xml:space="preserve"> kepada jemaat yang dilayaninya, tidak akan mengurangi kualitas dalam pemberitaan Injil.</w:t>
      </w:r>
      <w:r w:rsidRPr="0097184B">
        <w:rPr>
          <w:rFonts w:ascii="Arial" w:hAnsi="Arial" w:cs="Arial"/>
        </w:rPr>
        <w:t xml:space="preserve"> </w:t>
      </w:r>
      <w:r w:rsidRPr="00072138">
        <w:rPr>
          <w:rFonts w:ascii="Arial" w:hAnsi="Arial" w:cs="Arial"/>
          <w:lang w:val="it-IT"/>
        </w:rPr>
        <w:t xml:space="preserve">Melalui </w:t>
      </w:r>
      <w:r w:rsidR="00072138" w:rsidRPr="00072138">
        <w:rPr>
          <w:rFonts w:ascii="Arial" w:hAnsi="Arial" w:cs="Arial"/>
          <w:lang w:val="it-IT"/>
        </w:rPr>
        <w:t>usaha bersama</w:t>
      </w:r>
      <w:r w:rsidRPr="00072138">
        <w:rPr>
          <w:rFonts w:ascii="Arial" w:hAnsi="Arial" w:cs="Arial"/>
          <w:lang w:val="it-IT"/>
        </w:rPr>
        <w:t xml:space="preserve"> ini akan mendatangkan kemajuan bagi gereja dan masyarakat. </w:t>
      </w:r>
      <w:r w:rsidRPr="000524EB">
        <w:rPr>
          <w:rFonts w:ascii="Arial" w:hAnsi="Arial" w:cs="Arial"/>
          <w:lang w:val="it-IT"/>
        </w:rPr>
        <w:t>Dengan melibatkan jemaat dalam memajukan finansial gereja, maka seorang hamba Tuhan akan menghindari pandangan dualisme tentang pelayanan rohani dan sekuler seperti yang telah disinggung di atas, sehingga mampu membawa terobosan yang signifikan bagi keberadaan gerejanya. Sebab hamba Tuhan itu ikut berwirausaha. Jemaat adalah rekan sekerja di ladang Tuhan dan juga rekan perjalanan kehidupan di dunia ini.</w:t>
      </w:r>
    </w:p>
    <w:p w14:paraId="7CDB8C87" w14:textId="77777777" w:rsidR="00495B35" w:rsidRPr="000524EB" w:rsidRDefault="00AE3631" w:rsidP="0097184B">
      <w:pPr>
        <w:spacing w:after="0" w:line="240" w:lineRule="auto"/>
        <w:ind w:firstLine="720"/>
        <w:jc w:val="both"/>
        <w:rPr>
          <w:rFonts w:ascii="Arial" w:hAnsi="Arial" w:cs="Arial"/>
          <w:lang w:val="it-IT"/>
        </w:rPr>
      </w:pPr>
      <w:r w:rsidRPr="000524EB">
        <w:rPr>
          <w:rFonts w:ascii="Arial" w:hAnsi="Arial" w:cs="Arial"/>
          <w:lang w:val="it-IT"/>
        </w:rPr>
        <w:t xml:space="preserve">Selanjutnya, perlu disadari bahwa bekerja merupakan hak istimewa dan juga merupakan anugerah Allah. Allah memberikan pekerjaan agar orang percaya dapat memperoleh nafkah dan memenuhi setiap kebutuhan hidup. Alkitab mengatakan bahwa ketika orang percaya bekerja, ia merefeleksikan gambar Allah, seperti Tuhan Yesus yang juga bekerja </w:t>
      </w:r>
      <w:r w:rsidRPr="000524EB">
        <w:rPr>
          <w:rFonts w:ascii="Arial" w:hAnsi="Arial" w:cs="Arial"/>
          <w:lang w:val="it-IT"/>
        </w:rPr>
        <w:lastRenderedPageBreak/>
        <w:t>sebagai tukang kayu yang terampil.</w:t>
      </w:r>
      <w:r w:rsidRPr="0097184B">
        <w:rPr>
          <w:rStyle w:val="FootnoteReference"/>
          <w:rFonts w:ascii="Arial" w:hAnsi="Arial" w:cs="Arial"/>
        </w:rPr>
        <w:footnoteReference w:id="16"/>
      </w:r>
      <w:r w:rsidRPr="000524EB">
        <w:rPr>
          <w:rFonts w:ascii="Arial" w:hAnsi="Arial" w:cs="Arial"/>
          <w:lang w:val="it-IT"/>
        </w:rPr>
        <w:t xml:space="preserve"> Bukan hanya itu, Kristus adalah Sosok seorang pemimpin transformatif yang patut diteladani oleh setiap orang percaya, terutama hamba Tuhan sehingga mampu menghadirkan perubahan yang signifikan dalam gereja lokal yang dipimpinnya. </w:t>
      </w:r>
      <w:r w:rsidRPr="0097184B">
        <w:rPr>
          <w:rStyle w:val="FootnoteReference"/>
          <w:rFonts w:ascii="Arial" w:hAnsi="Arial" w:cs="Arial"/>
        </w:rPr>
        <w:footnoteReference w:id="17"/>
      </w:r>
      <w:r w:rsidRPr="000524EB">
        <w:rPr>
          <w:rFonts w:ascii="Arial" w:hAnsi="Arial" w:cs="Arial"/>
          <w:lang w:val="it-IT"/>
        </w:rPr>
        <w:t xml:space="preserve"> Kolaborasi hamba Tuhan dan jemaat dalam berwirausaha akan memajukan gereja perintisan dan sekaligus memberikan faedah bagi masyarakat dengan cara menjalin sinergisitas untuk kemakmuran hidup bersama sebagai manusia.</w:t>
      </w:r>
      <w:r w:rsidRPr="0097184B">
        <w:rPr>
          <w:rStyle w:val="FootnoteReference"/>
          <w:rFonts w:ascii="Arial" w:hAnsi="Arial" w:cs="Arial"/>
        </w:rPr>
        <w:footnoteReference w:id="18"/>
      </w:r>
      <w:r w:rsidRPr="000524EB">
        <w:rPr>
          <w:rFonts w:ascii="Arial" w:hAnsi="Arial" w:cs="Arial"/>
          <w:lang w:val="it-IT"/>
        </w:rPr>
        <w:t xml:space="preserve"> </w:t>
      </w:r>
    </w:p>
    <w:p w14:paraId="0DAB08A3" w14:textId="37CC5AED" w:rsidR="00495B35" w:rsidRPr="000524EB" w:rsidRDefault="00AE3631" w:rsidP="0097184B">
      <w:pPr>
        <w:spacing w:after="0" w:line="240" w:lineRule="auto"/>
        <w:ind w:firstLine="720"/>
        <w:jc w:val="both"/>
        <w:rPr>
          <w:rFonts w:ascii="Arial" w:hAnsi="Arial" w:cs="Arial"/>
          <w:lang w:val="it-IT"/>
        </w:rPr>
      </w:pPr>
      <w:r w:rsidRPr="000524EB">
        <w:rPr>
          <w:rFonts w:ascii="Arial" w:hAnsi="Arial" w:cs="Arial"/>
          <w:lang w:val="it-IT"/>
        </w:rPr>
        <w:t xml:space="preserve">Saat mengajak dan mengedukasi jemaat tentang wirausaha, seorang hamba Tuhan yang terlibat dan sudah mendapatkan hasil dari wirausahanya, hendaknya berorientasi memberi manfaat bagi orang banyak. Menjadi berdampak bagi sesama dan bukan hanya sekedar demi untung pribadi.  Wirausahawan rohani atau wirausahawan Kristen adalah wirausahawan yang siap menyalurkan berkat Tuhan kepada orang lain yang ada disekitarnya, demikian kata Yakub Tomatala.  </w:t>
      </w:r>
      <w:r w:rsidR="00072138" w:rsidRPr="000524EB">
        <w:rPr>
          <w:rFonts w:ascii="Arial" w:hAnsi="Arial" w:cs="Arial"/>
          <w:lang w:val="it-IT"/>
        </w:rPr>
        <w:t>Bahwa s</w:t>
      </w:r>
      <w:r w:rsidRPr="000524EB">
        <w:rPr>
          <w:rFonts w:ascii="Arial" w:hAnsi="Arial" w:cs="Arial"/>
          <w:lang w:val="it-IT"/>
        </w:rPr>
        <w:t xml:space="preserve">eorang hamba Tuhan yang terlibat dalam wirausaha layaklah memiliki sifat sosial yang disebut dengan istilah </w:t>
      </w:r>
      <w:r w:rsidRPr="000524EB">
        <w:rPr>
          <w:rFonts w:ascii="Arial" w:hAnsi="Arial" w:cs="Arial"/>
          <w:i/>
          <w:lang w:val="it-IT"/>
        </w:rPr>
        <w:t>Social Entrepereneur</w:t>
      </w:r>
      <w:r w:rsidRPr="000524EB">
        <w:rPr>
          <w:rFonts w:ascii="Arial" w:hAnsi="Arial" w:cs="Arial"/>
          <w:lang w:val="it-IT"/>
        </w:rPr>
        <w:t>.</w:t>
      </w:r>
      <w:r w:rsidR="00430B08">
        <w:rPr>
          <w:rStyle w:val="FootnoteReference"/>
          <w:rFonts w:ascii="Arial" w:hAnsi="Arial" w:cs="Arial"/>
        </w:rPr>
        <w:footnoteReference w:id="19"/>
      </w:r>
      <w:r w:rsidR="00072138" w:rsidRPr="000524EB">
        <w:rPr>
          <w:rFonts w:ascii="Arial" w:hAnsi="Arial" w:cs="Arial"/>
          <w:lang w:val="it-IT"/>
        </w:rPr>
        <w:t xml:space="preserve"> </w:t>
      </w:r>
      <w:r w:rsidRPr="000524EB">
        <w:rPr>
          <w:rFonts w:ascii="Arial" w:hAnsi="Arial" w:cs="Arial"/>
          <w:lang w:val="it-IT"/>
        </w:rPr>
        <w:t xml:space="preserve">Jiwa sosial ini harus berguna bagi pengembangan masyarakat luas sehingga tercipta perubahan sosial yang signifikan. Anggota jemaat harus diberdayakan menjadi seorang </w:t>
      </w:r>
      <w:r w:rsidRPr="000524EB">
        <w:rPr>
          <w:rFonts w:ascii="Arial" w:hAnsi="Arial" w:cs="Arial"/>
          <w:i/>
          <w:lang w:val="it-IT"/>
        </w:rPr>
        <w:t>Social Entrepereneur</w:t>
      </w:r>
      <w:r w:rsidRPr="000524EB">
        <w:rPr>
          <w:rFonts w:ascii="Arial" w:hAnsi="Arial" w:cs="Arial"/>
          <w:lang w:val="it-IT"/>
        </w:rPr>
        <w:t>.</w:t>
      </w:r>
      <w:r w:rsidR="00280A65" w:rsidRPr="000524EB">
        <w:rPr>
          <w:rFonts w:ascii="Arial" w:hAnsi="Arial" w:cs="Arial"/>
          <w:lang w:val="it-IT"/>
        </w:rPr>
        <w:t xml:space="preserve"> </w:t>
      </w:r>
    </w:p>
    <w:p w14:paraId="23D73E52" w14:textId="4192D214" w:rsidR="00280A65" w:rsidRPr="0097184B" w:rsidRDefault="00280A65" w:rsidP="0097184B">
      <w:pPr>
        <w:spacing w:after="0" w:line="240" w:lineRule="auto"/>
        <w:ind w:firstLine="720"/>
        <w:jc w:val="both"/>
        <w:rPr>
          <w:rFonts w:ascii="Arial" w:hAnsi="Arial" w:cs="Arial"/>
          <w:b/>
        </w:rPr>
      </w:pPr>
      <w:r w:rsidRPr="00280A65">
        <w:rPr>
          <w:rFonts w:ascii="Arial" w:hAnsi="Arial" w:cs="Arial"/>
          <w:lang w:val="it-IT"/>
        </w:rPr>
        <w:t xml:space="preserve">Contoh </w:t>
      </w:r>
      <w:r w:rsidRPr="0097184B">
        <w:rPr>
          <w:rFonts w:ascii="Arial" w:hAnsi="Arial" w:cs="Arial"/>
          <w:lang w:val="it-IT"/>
        </w:rPr>
        <w:t xml:space="preserve">nyata dari seorang </w:t>
      </w:r>
      <w:r w:rsidRPr="0097184B">
        <w:rPr>
          <w:rFonts w:ascii="Arial" w:hAnsi="Arial" w:cs="Arial"/>
          <w:i/>
          <w:iCs/>
          <w:lang w:val="it-IT"/>
        </w:rPr>
        <w:t>Social Entrepereneur</w:t>
      </w:r>
      <w:r w:rsidRPr="0097184B">
        <w:rPr>
          <w:rFonts w:ascii="Arial" w:hAnsi="Arial" w:cs="Arial"/>
          <w:lang w:val="it-IT"/>
        </w:rPr>
        <w:t xml:space="preserve"> d</w:t>
      </w:r>
      <w:r w:rsidRPr="00280A65">
        <w:rPr>
          <w:rFonts w:ascii="Arial" w:hAnsi="Arial" w:cs="Arial"/>
          <w:lang w:val="it-IT"/>
        </w:rPr>
        <w:t xml:space="preserve">apat dilihat dari seorang </w:t>
      </w:r>
      <w:r w:rsidRPr="0097184B">
        <w:rPr>
          <w:rFonts w:ascii="Arial" w:hAnsi="Arial" w:cs="Arial"/>
          <w:lang w:val="it-IT"/>
        </w:rPr>
        <w:t xml:space="preserve">Rasul </w:t>
      </w:r>
      <w:r w:rsidRPr="00280A65">
        <w:rPr>
          <w:rFonts w:ascii="Arial" w:hAnsi="Arial" w:cs="Arial"/>
          <w:lang w:val="it-IT"/>
        </w:rPr>
        <w:t xml:space="preserve">Paulus. Dalam menopang pelayanan </w:t>
      </w:r>
      <w:r w:rsidRPr="0097184B">
        <w:rPr>
          <w:rFonts w:ascii="Arial" w:hAnsi="Arial" w:cs="Arial"/>
          <w:lang w:val="it-IT"/>
        </w:rPr>
        <w:t xml:space="preserve">yang dikerjakannya sebagai seorangh misionaris, Paulus </w:t>
      </w:r>
      <w:r w:rsidRPr="00280A65">
        <w:rPr>
          <w:rFonts w:ascii="Arial" w:hAnsi="Arial" w:cs="Arial"/>
          <w:lang w:val="it-IT"/>
        </w:rPr>
        <w:t>memberikan se</w:t>
      </w:r>
      <w:r w:rsidRPr="0097184B">
        <w:rPr>
          <w:rFonts w:ascii="Arial" w:hAnsi="Arial" w:cs="Arial"/>
          <w:lang w:val="it-IT"/>
        </w:rPr>
        <w:t>b</w:t>
      </w:r>
      <w:r w:rsidRPr="00280A65">
        <w:rPr>
          <w:rFonts w:ascii="Arial" w:hAnsi="Arial" w:cs="Arial"/>
          <w:lang w:val="it-IT"/>
        </w:rPr>
        <w:t>uah keteladanan kerja</w:t>
      </w:r>
      <w:r w:rsidRPr="0097184B">
        <w:rPr>
          <w:rFonts w:ascii="Arial" w:hAnsi="Arial" w:cs="Arial"/>
          <w:lang w:val="it-IT"/>
        </w:rPr>
        <w:t xml:space="preserve"> atau berwirausaha</w:t>
      </w:r>
      <w:r w:rsidR="002A34ED" w:rsidRPr="0097184B">
        <w:rPr>
          <w:rFonts w:ascii="Arial" w:hAnsi="Arial" w:cs="Arial"/>
          <w:lang w:val="it-IT"/>
        </w:rPr>
        <w:t>.</w:t>
      </w:r>
      <w:r w:rsidRPr="0097184B">
        <w:rPr>
          <w:rFonts w:ascii="Arial" w:hAnsi="Arial" w:cs="Arial"/>
          <w:lang w:val="it-IT"/>
        </w:rPr>
        <w:t xml:space="preserve"> </w:t>
      </w:r>
      <w:r w:rsidR="002A34ED" w:rsidRPr="00280A65">
        <w:rPr>
          <w:rFonts w:ascii="Arial" w:hAnsi="Arial" w:cs="Arial"/>
          <w:lang w:val="it-IT"/>
        </w:rPr>
        <w:t>Itulah sebabnya Paulus mengambil sikap dalam hidup dan pelayanan</w:t>
      </w:r>
      <w:r w:rsidR="002A34ED" w:rsidRPr="0097184B">
        <w:rPr>
          <w:rFonts w:ascii="Arial" w:hAnsi="Arial" w:cs="Arial"/>
          <w:lang w:val="it-IT"/>
        </w:rPr>
        <w:t xml:space="preserve"> dengan</w:t>
      </w:r>
      <w:r w:rsidR="002A34ED" w:rsidRPr="00280A65">
        <w:rPr>
          <w:rFonts w:ascii="Arial" w:hAnsi="Arial" w:cs="Arial"/>
          <w:lang w:val="it-IT"/>
        </w:rPr>
        <w:t xml:space="preserve"> berkarya lewat profesinya sebagai tukang tenda</w:t>
      </w:r>
      <w:r w:rsidR="002A34ED" w:rsidRPr="0097184B">
        <w:rPr>
          <w:rFonts w:ascii="Arial" w:hAnsi="Arial" w:cs="Arial"/>
          <w:lang w:val="it-IT"/>
        </w:rPr>
        <w:t xml:space="preserve"> bersama jemaatnya, Akwila dan Priskila yang juga adalah tukang tenda</w:t>
      </w:r>
      <w:r w:rsidR="002A34ED" w:rsidRPr="00280A65">
        <w:rPr>
          <w:rFonts w:ascii="Arial" w:hAnsi="Arial" w:cs="Arial"/>
          <w:lang w:val="it-IT"/>
        </w:rPr>
        <w:t xml:space="preserve"> (Kisah Para rasul 18:</w:t>
      </w:r>
      <w:r w:rsidR="002A34ED" w:rsidRPr="0097184B">
        <w:rPr>
          <w:rFonts w:ascii="Arial" w:hAnsi="Arial" w:cs="Arial"/>
          <w:lang w:val="it-IT"/>
        </w:rPr>
        <w:t>1-</w:t>
      </w:r>
      <w:r w:rsidR="002A34ED" w:rsidRPr="00280A65">
        <w:rPr>
          <w:rFonts w:ascii="Arial" w:hAnsi="Arial" w:cs="Arial"/>
          <w:lang w:val="it-IT"/>
        </w:rPr>
        <w:t>3).</w:t>
      </w:r>
      <w:r w:rsidRPr="00280A65">
        <w:rPr>
          <w:rFonts w:ascii="Arial" w:hAnsi="Arial" w:cs="Arial"/>
          <w:lang w:val="it-IT"/>
        </w:rPr>
        <w:t xml:space="preserve"> </w:t>
      </w:r>
      <w:r w:rsidRPr="00280A65">
        <w:rPr>
          <w:rFonts w:ascii="Arial" w:hAnsi="Arial" w:cs="Arial"/>
          <w:lang w:val="en-ID"/>
        </w:rPr>
        <w:t xml:space="preserve">Ada yang menarik dari Paulus dibanding dengan rasul-rasul yang lain. </w:t>
      </w:r>
      <w:r w:rsidRPr="000524EB">
        <w:rPr>
          <w:rFonts w:ascii="Arial" w:hAnsi="Arial" w:cs="Arial"/>
          <w:lang w:val="en-ID"/>
        </w:rPr>
        <w:t xml:space="preserve">Sebagai seorang hamba Tuhan ia tidak mau membebani jemaat. </w:t>
      </w:r>
      <w:r w:rsidRPr="00280A65">
        <w:rPr>
          <w:rFonts w:ascii="Arial" w:hAnsi="Arial" w:cs="Arial"/>
        </w:rPr>
        <w:t>Bekerja dan berjerih payah adalah lebih mulia bagi Paulus dari pada harus hidup menjadi tanggungan bagi orang lain (1 Tesalonika 32:9). Dia pun membuang hak kerasulannya melalui tidak menerima imbalan dalam pemberitaan Firman. Paulus punya prinsip dengan tidak menerima imbalan uang dari pelayanan akan membuat dirinya lebih merdeka dan tidak menjadi rintangan dalam pemberitaan Injil</w:t>
      </w:r>
      <w:r w:rsidRPr="0097184B">
        <w:rPr>
          <w:rFonts w:ascii="Arial" w:hAnsi="Arial" w:cs="Arial"/>
        </w:rPr>
        <w:t xml:space="preserve"> (</w:t>
      </w:r>
      <w:r w:rsidRPr="00280A65">
        <w:rPr>
          <w:rFonts w:ascii="Arial" w:hAnsi="Arial" w:cs="Arial"/>
        </w:rPr>
        <w:t>1</w:t>
      </w:r>
      <w:r w:rsidRPr="0097184B">
        <w:rPr>
          <w:rFonts w:ascii="Arial" w:hAnsi="Arial" w:cs="Arial"/>
        </w:rPr>
        <w:t xml:space="preserve"> </w:t>
      </w:r>
      <w:r w:rsidRPr="00280A65">
        <w:rPr>
          <w:rFonts w:ascii="Arial" w:hAnsi="Arial" w:cs="Arial"/>
        </w:rPr>
        <w:t>Korintus 9:12). Bahkan yang tak kala</w:t>
      </w:r>
      <w:r w:rsidRPr="0097184B">
        <w:rPr>
          <w:rFonts w:ascii="Arial" w:hAnsi="Arial" w:cs="Arial"/>
        </w:rPr>
        <w:t>h</w:t>
      </w:r>
      <w:r w:rsidRPr="00280A65">
        <w:rPr>
          <w:rFonts w:ascii="Arial" w:hAnsi="Arial" w:cs="Arial"/>
        </w:rPr>
        <w:t xml:space="preserve"> terpuji</w:t>
      </w:r>
      <w:r w:rsidRPr="0097184B">
        <w:rPr>
          <w:rFonts w:ascii="Arial" w:hAnsi="Arial" w:cs="Arial"/>
        </w:rPr>
        <w:t>, ia</w:t>
      </w:r>
      <w:r w:rsidRPr="00280A65">
        <w:rPr>
          <w:rFonts w:ascii="Arial" w:hAnsi="Arial" w:cs="Arial"/>
        </w:rPr>
        <w:t xml:space="preserve"> berupaya berbagi kepada orang lain melalui hasil usahanya</w:t>
      </w:r>
      <w:r w:rsidR="002A34ED" w:rsidRPr="0097184B">
        <w:rPr>
          <w:rFonts w:ascii="Arial" w:hAnsi="Arial" w:cs="Arial"/>
        </w:rPr>
        <w:t xml:space="preserve">, </w:t>
      </w:r>
      <w:r w:rsidR="004450A3" w:rsidRPr="0097184B">
        <w:rPr>
          <w:rFonts w:ascii="Arial" w:hAnsi="Arial" w:cs="Arial"/>
        </w:rPr>
        <w:t>contohnya kepada</w:t>
      </w:r>
      <w:r w:rsidR="002A34ED" w:rsidRPr="0097184B">
        <w:rPr>
          <w:rFonts w:ascii="Arial" w:hAnsi="Arial" w:cs="Arial"/>
        </w:rPr>
        <w:t xml:space="preserve"> Onesimus, mantan budak yang melarikan diri dari tu</w:t>
      </w:r>
      <w:r w:rsidR="004450A3" w:rsidRPr="0097184B">
        <w:rPr>
          <w:rFonts w:ascii="Arial" w:hAnsi="Arial" w:cs="Arial"/>
        </w:rPr>
        <w:t xml:space="preserve">annya karena tersangkut kasus hutang, Paulus ingin menanggungnya dan meminta Filemon selaku tuan Onesimus untuk menerima hambanya </w:t>
      </w:r>
      <w:r w:rsidR="002F3051" w:rsidRPr="0097184B">
        <w:rPr>
          <w:rFonts w:ascii="Arial" w:hAnsi="Arial" w:cs="Arial"/>
        </w:rPr>
        <w:t>k</w:t>
      </w:r>
      <w:r w:rsidR="004450A3" w:rsidRPr="0097184B">
        <w:rPr>
          <w:rFonts w:ascii="Arial" w:hAnsi="Arial" w:cs="Arial"/>
        </w:rPr>
        <w:t xml:space="preserve">embali dan sebagai saudara dalam Tuhan (Filemon 1:18). </w:t>
      </w:r>
      <w:r w:rsidRPr="00280A65">
        <w:rPr>
          <w:rFonts w:ascii="Arial" w:hAnsi="Arial" w:cs="Arial"/>
        </w:rPr>
        <w:t xml:space="preserve"> Bagi Rasul Paulus berwirausaha bukan saja sekedar mendapatkan hasil tapi berwirausaha adalah sebuah keteladanan bagi orang lain</w:t>
      </w:r>
      <w:r w:rsidR="0045410D">
        <w:rPr>
          <w:rFonts w:ascii="Arial" w:hAnsi="Arial" w:cs="Arial"/>
        </w:rPr>
        <w:t xml:space="preserve"> dan</w:t>
      </w:r>
      <w:r w:rsidRPr="00280A65">
        <w:rPr>
          <w:rFonts w:ascii="Arial" w:hAnsi="Arial" w:cs="Arial"/>
        </w:rPr>
        <w:t xml:space="preserve"> jemaat supaya diikuti (2 Tesalonika 3:8). </w:t>
      </w:r>
    </w:p>
    <w:p w14:paraId="757716C6" w14:textId="67ACCDC0" w:rsidR="00495B35" w:rsidRPr="0097184B" w:rsidRDefault="00AE3631" w:rsidP="0097184B">
      <w:pPr>
        <w:spacing w:after="0" w:line="240" w:lineRule="auto"/>
        <w:ind w:firstLine="720"/>
        <w:jc w:val="both"/>
        <w:rPr>
          <w:rFonts w:ascii="Arial" w:hAnsi="Arial" w:cs="Arial"/>
          <w:lang w:val="it-IT"/>
        </w:rPr>
      </w:pPr>
      <w:r w:rsidRPr="0097184B">
        <w:rPr>
          <w:rFonts w:ascii="Arial" w:hAnsi="Arial" w:cs="Arial"/>
        </w:rPr>
        <w:t xml:space="preserve">Kewirausahaan merupakan jalan hidup produktif seorang hamba Tuhan dan jemaat yang dilayani. Jika Tuhan sudah menciptakan alam semesta beserta dengan isinya, maka selalu ada tujuan penciptaan. Jika Tuhan menciptakan tanah, maka seorang wirausahawan mengelola dan mengusahankan tanah sehingga menjadi produktif. Jika Tuhan menciptakan lautan, maka seorang wirausahawan membuat pancing dan perahu untuk menangkap ikan. Jika Tuhan menciptakan pohon, maka seorang wirausahawan mengolahnya menjadi perabot. </w:t>
      </w:r>
      <w:r w:rsidRPr="0097184B">
        <w:rPr>
          <w:rFonts w:ascii="Arial" w:hAnsi="Arial" w:cs="Arial"/>
          <w:lang w:val="it-IT"/>
        </w:rPr>
        <w:lastRenderedPageBreak/>
        <w:t>Dalam konteks ini, kewirausahaan adalah wujud dan implementasi dari tiga dimensi yaitu dimensi teologis, kosmologis dan antropologis.</w:t>
      </w:r>
      <w:r w:rsidRPr="0097184B">
        <w:rPr>
          <w:rStyle w:val="FootnoteReference"/>
          <w:rFonts w:ascii="Arial" w:hAnsi="Arial" w:cs="Arial"/>
          <w:lang w:val="it-IT"/>
        </w:rPr>
        <w:footnoteReference w:id="20"/>
      </w:r>
      <w:r w:rsidRPr="0097184B">
        <w:rPr>
          <w:rFonts w:ascii="Arial" w:hAnsi="Arial" w:cs="Arial"/>
          <w:lang w:val="it-IT"/>
        </w:rPr>
        <w:t xml:space="preserve"> </w:t>
      </w:r>
    </w:p>
    <w:p w14:paraId="74B1A7A8" w14:textId="5EAC396C" w:rsidR="00495B35" w:rsidRPr="0097184B" w:rsidRDefault="00AE3631" w:rsidP="0097184B">
      <w:pPr>
        <w:spacing w:after="0" w:line="240" w:lineRule="auto"/>
        <w:ind w:firstLine="720"/>
        <w:jc w:val="both"/>
        <w:rPr>
          <w:rFonts w:ascii="Arial" w:hAnsi="Arial" w:cs="Arial"/>
          <w:lang w:val="it-IT"/>
        </w:rPr>
      </w:pPr>
      <w:r w:rsidRPr="0097184B">
        <w:rPr>
          <w:rFonts w:ascii="Arial" w:hAnsi="Arial" w:cs="Arial"/>
          <w:lang w:val="it-IT"/>
        </w:rPr>
        <w:t>Dalam konteks ini, kewirausahaan adalah mengelola sumber daya alam dengan menggunakan kemampuan, pengetahuan, keterampilan dan kreativitas seorang wirausahawan itu sendiri sebagai penentu keberhasilan.</w:t>
      </w:r>
      <w:r w:rsidRPr="0097184B">
        <w:rPr>
          <w:rStyle w:val="FootnoteReference"/>
          <w:rFonts w:ascii="Arial" w:hAnsi="Arial" w:cs="Arial"/>
          <w:lang w:val="it-IT"/>
        </w:rPr>
        <w:footnoteReference w:id="21"/>
      </w:r>
      <w:r w:rsidRPr="0097184B">
        <w:rPr>
          <w:rFonts w:ascii="Arial" w:hAnsi="Arial" w:cs="Arial"/>
          <w:lang w:val="it-IT"/>
        </w:rPr>
        <w:t xml:space="preserve"> Lebih lanjut Silalahi berkata, sifat kreatif dan mampu menciptakan perubahan dan menghasilkan keuntungan diri sendiri dan orang lain ditempuh melalui pemanfaatan peluang dan kesempatan serta sumber-sumber yang tersedia.</w:t>
      </w:r>
      <w:r w:rsidRPr="0097184B">
        <w:rPr>
          <w:rStyle w:val="FootnoteReference"/>
          <w:rFonts w:ascii="Arial" w:hAnsi="Arial" w:cs="Arial"/>
          <w:lang w:val="it-IT"/>
        </w:rPr>
        <w:footnoteReference w:id="22"/>
      </w:r>
      <w:r w:rsidRPr="0097184B">
        <w:rPr>
          <w:rFonts w:ascii="Arial" w:hAnsi="Arial" w:cs="Arial"/>
          <w:lang w:val="it-IT"/>
        </w:rPr>
        <w:t xml:space="preserve"> Oleh sebab itu, seorang hamba Tuhan harus dapat mengali potensi jemaat yang sedang dilayaninya sehingga dapat meningkatkan kemandian ekonomi jemaat. Namun demikian, tidak jarang ditemukan kasus ada anggota jemaat yang belum berminat menjadi seorang wirausahawan diakbatkan berbagai faktor. Tantangan ini tidak mudah, namun hamba Tuhan dapat menempuh cara pendekatan konseling untuk menumbuhkan minat kewirausahaan sidang jemaat yang dilay</w:t>
      </w:r>
      <w:r w:rsidR="0045410D">
        <w:rPr>
          <w:rFonts w:ascii="Arial" w:hAnsi="Arial" w:cs="Arial"/>
          <w:lang w:val="it-IT"/>
        </w:rPr>
        <w:t>a</w:t>
      </w:r>
      <w:r w:rsidRPr="0097184B">
        <w:rPr>
          <w:rFonts w:ascii="Arial" w:hAnsi="Arial" w:cs="Arial"/>
          <w:lang w:val="it-IT"/>
        </w:rPr>
        <w:t xml:space="preserve">ninya tersebut. </w:t>
      </w:r>
      <w:r w:rsidRPr="0097184B">
        <w:rPr>
          <w:rStyle w:val="FootnoteReference"/>
          <w:rFonts w:ascii="Arial" w:hAnsi="Arial" w:cs="Arial"/>
          <w:lang w:val="it-IT"/>
        </w:rPr>
        <w:footnoteReference w:id="23"/>
      </w:r>
      <w:r w:rsidR="00B97D8B" w:rsidRPr="0097184B">
        <w:rPr>
          <w:rFonts w:ascii="Arial" w:hAnsi="Arial" w:cs="Arial"/>
          <w:lang w:val="it-IT"/>
        </w:rPr>
        <w:t xml:space="preserve"> Mentalitas jemaat yang kurang minat berwirausaha atau disebabkan belum punya pengetahuan atau </w:t>
      </w:r>
      <w:r w:rsidR="00B97D8B" w:rsidRPr="0045410D">
        <w:rPr>
          <w:rFonts w:ascii="Arial" w:hAnsi="Arial" w:cs="Arial"/>
          <w:i/>
          <w:iCs/>
          <w:lang w:val="it-IT"/>
        </w:rPr>
        <w:t xml:space="preserve">skill </w:t>
      </w:r>
      <w:r w:rsidR="00B97D8B" w:rsidRPr="0097184B">
        <w:rPr>
          <w:rFonts w:ascii="Arial" w:hAnsi="Arial" w:cs="Arial"/>
          <w:lang w:val="it-IT"/>
        </w:rPr>
        <w:t>dapat dimentoring dan dilatih sampai mampu berwirausaha sehingga meningkatkan taraf hidupnya dan mendukung kemandirian gereja pada akhirnya.</w:t>
      </w:r>
      <w:r w:rsidR="00B97D8B" w:rsidRPr="0097184B">
        <w:rPr>
          <w:rStyle w:val="FootnoteReference"/>
          <w:rFonts w:ascii="Arial" w:hAnsi="Arial" w:cs="Arial"/>
          <w:lang w:val="it-IT"/>
        </w:rPr>
        <w:footnoteReference w:id="24"/>
      </w:r>
      <w:r w:rsidR="00B97D8B" w:rsidRPr="0097184B">
        <w:rPr>
          <w:rFonts w:ascii="Arial" w:hAnsi="Arial" w:cs="Arial"/>
          <w:lang w:val="it-IT"/>
        </w:rPr>
        <w:t xml:space="preserve"> Bahkan seorang hamba Tuhan yang mulai merintis gereja baru, selain melibatkan jemaat yang dilayaninya, bisa juga bekerja sama dengan masyarakat atau pemerintah daerah setempat, </w:t>
      </w:r>
      <w:r w:rsidR="00AA15AC" w:rsidRPr="0097184B">
        <w:rPr>
          <w:rFonts w:ascii="Arial" w:hAnsi="Arial" w:cs="Arial"/>
          <w:lang w:val="it-IT"/>
        </w:rPr>
        <w:t xml:space="preserve">berwirausaha memanfaatkan </w:t>
      </w:r>
      <w:r w:rsidR="00B97D8B" w:rsidRPr="0097184B">
        <w:rPr>
          <w:rFonts w:ascii="Arial" w:hAnsi="Arial" w:cs="Arial"/>
          <w:lang w:val="it-IT"/>
        </w:rPr>
        <w:t xml:space="preserve"> potensi daerah </w:t>
      </w:r>
      <w:r w:rsidR="0045410D">
        <w:rPr>
          <w:rFonts w:ascii="Arial" w:hAnsi="Arial" w:cs="Arial"/>
          <w:lang w:val="it-IT"/>
        </w:rPr>
        <w:t xml:space="preserve">sehingga ikut </w:t>
      </w:r>
      <w:r w:rsidR="00A815A1" w:rsidRPr="0097184B">
        <w:rPr>
          <w:rFonts w:ascii="Arial" w:hAnsi="Arial" w:cs="Arial"/>
          <w:lang w:val="it-IT"/>
        </w:rPr>
        <w:t xml:space="preserve">memberi solusi bagi masalah sosial </w:t>
      </w:r>
      <w:r w:rsidR="0045410D">
        <w:rPr>
          <w:rFonts w:ascii="Arial" w:hAnsi="Arial" w:cs="Arial"/>
          <w:lang w:val="it-IT"/>
        </w:rPr>
        <w:t xml:space="preserve">masyarakat setempat </w:t>
      </w:r>
      <w:r w:rsidR="00A815A1" w:rsidRPr="0097184B">
        <w:rPr>
          <w:rFonts w:ascii="Arial" w:hAnsi="Arial" w:cs="Arial"/>
          <w:lang w:val="it-IT"/>
        </w:rPr>
        <w:t>(model transformasi misiologis diakonial).</w:t>
      </w:r>
      <w:r w:rsidR="00A815A1" w:rsidRPr="0097184B">
        <w:rPr>
          <w:rStyle w:val="FootnoteReference"/>
          <w:rFonts w:ascii="Arial" w:hAnsi="Arial" w:cs="Arial"/>
          <w:lang w:val="it-IT"/>
        </w:rPr>
        <w:footnoteReference w:id="25"/>
      </w:r>
    </w:p>
    <w:p w14:paraId="5E79D071" w14:textId="77777777" w:rsidR="00495B35" w:rsidRPr="0097184B" w:rsidRDefault="00AE3631" w:rsidP="0097184B">
      <w:pPr>
        <w:spacing w:after="0" w:line="240" w:lineRule="auto"/>
        <w:ind w:firstLine="720"/>
        <w:jc w:val="both"/>
        <w:rPr>
          <w:rFonts w:ascii="Arial" w:hAnsi="Arial" w:cs="Arial"/>
          <w:lang w:val="it-IT"/>
        </w:rPr>
      </w:pPr>
      <w:r w:rsidRPr="0097184B">
        <w:rPr>
          <w:rFonts w:ascii="Arial" w:hAnsi="Arial" w:cs="Arial"/>
          <w:lang w:val="it-IT"/>
        </w:rPr>
        <w:t xml:space="preserve"> Selain itu, bagi seorang hamba Tuhan yang sedang menggeluti wirausaha, seharusnya memahami makna kepercayaan dalam dunia usaha. Tanpa kepercayaan dunia usaha yang dijalankan tentu tidak akan berdiri kokoh atau bertahan lama. Tidak ada usaha tanpa kepercayaan. Usaha ibarat agama, keduanya membutuhkan kepercayaan lalu membentuk karakter yang kuat. Kekuatan itu akan terasa lebih besar jika seseorang yang bergerak dalam wirausaha punya keyakinan iman bersama jemaat. Kepercayaannnya dalam Tuhan akan membuat semakin percaya diri bahwa terobosan usaha yang sedang dijalankan pasti akan berhasil. Itulah prinsip kepercayaan bagi seorang hamba Tuhan yang terlibat dalam wirausaha bersama jemaat yang dilayaninya. Disamping bekerja keras, tetap punya kepercayaan bahwa Tuhan yang akan memberkati kerja kerasnya. Namun tetap diingat pelayanan penggembalaan harus menjadi prioritas, dan jangan sampai digantikan oleh kesibukkan berwirausaha apa pun bentuk alasannya.</w:t>
      </w:r>
    </w:p>
    <w:p w14:paraId="67B3B1AF" w14:textId="4ECE06A7" w:rsidR="00B97D8B" w:rsidRPr="0097184B" w:rsidRDefault="00AE3631" w:rsidP="0097184B">
      <w:pPr>
        <w:spacing w:after="0" w:line="240" w:lineRule="auto"/>
        <w:ind w:firstLine="720"/>
        <w:jc w:val="both"/>
        <w:rPr>
          <w:rFonts w:ascii="Arial" w:hAnsi="Arial" w:cs="Arial"/>
          <w:lang w:val="it-IT"/>
        </w:rPr>
      </w:pPr>
      <w:r w:rsidRPr="0097184B">
        <w:rPr>
          <w:rFonts w:ascii="Arial" w:hAnsi="Arial" w:cs="Arial"/>
          <w:lang w:val="it-IT"/>
        </w:rPr>
        <w:t>Oleh karena itu, seorang hamba Tuhan yang belum terjun ke lapangan pelayanan sejatinya mendapatkan pembekalan</w:t>
      </w:r>
      <w:r w:rsidR="0045410D">
        <w:rPr>
          <w:rFonts w:ascii="Arial" w:hAnsi="Arial" w:cs="Arial"/>
          <w:lang w:val="it-IT"/>
        </w:rPr>
        <w:t xml:space="preserve"> tentang wirausaha.</w:t>
      </w:r>
      <w:r w:rsidRPr="0097184B">
        <w:rPr>
          <w:rFonts w:ascii="Arial" w:hAnsi="Arial" w:cs="Arial"/>
          <w:lang w:val="it-IT"/>
        </w:rPr>
        <w:t xml:space="preserve"> Pembekalan </w:t>
      </w:r>
      <w:r w:rsidR="00DD0761">
        <w:rPr>
          <w:rFonts w:ascii="Arial" w:hAnsi="Arial" w:cs="Arial"/>
          <w:lang w:val="it-IT"/>
        </w:rPr>
        <w:t xml:space="preserve">wirausha </w:t>
      </w:r>
      <w:r w:rsidRPr="0097184B">
        <w:rPr>
          <w:rFonts w:ascii="Arial" w:hAnsi="Arial" w:cs="Arial"/>
          <w:lang w:val="it-IT"/>
        </w:rPr>
        <w:t xml:space="preserve">yang dimaksud dapat berupa teori pembelajaran ataupun dalam bentuk praktek lapangan. Diperlengkapi </w:t>
      </w:r>
      <w:r w:rsidRPr="0097184B">
        <w:rPr>
          <w:rFonts w:ascii="Arial" w:hAnsi="Arial" w:cs="Arial"/>
          <w:lang w:val="it-IT"/>
        </w:rPr>
        <w:lastRenderedPageBreak/>
        <w:t>melalui pelatihan dan mau belajar demi kemajuan, menjadi langkah awal untuk menjadi seorang usahawan yang berkarya. Oleh karena itu, seorang wirausahawan begitu pentingnya memiliki keahlian, keterampilan atau kecakapan dalam berbagai bidang.</w:t>
      </w:r>
      <w:r w:rsidRPr="0097184B">
        <w:rPr>
          <w:rStyle w:val="FootnoteReference"/>
          <w:rFonts w:ascii="Arial" w:hAnsi="Arial" w:cs="Arial"/>
        </w:rPr>
        <w:footnoteReference w:id="26"/>
      </w:r>
      <w:r w:rsidRPr="0097184B">
        <w:rPr>
          <w:rFonts w:ascii="Arial" w:hAnsi="Arial" w:cs="Arial"/>
          <w:lang w:val="it-IT"/>
        </w:rPr>
        <w:t xml:space="preserve"> </w:t>
      </w:r>
    </w:p>
    <w:p w14:paraId="023E54FF" w14:textId="7D0F31DF" w:rsidR="00495B35" w:rsidRPr="0097184B" w:rsidRDefault="00AE3631" w:rsidP="0097184B">
      <w:pPr>
        <w:spacing w:after="0" w:line="240" w:lineRule="auto"/>
        <w:ind w:firstLine="720"/>
        <w:jc w:val="both"/>
        <w:rPr>
          <w:rFonts w:ascii="Arial" w:hAnsi="Arial" w:cs="Arial"/>
          <w:lang w:val="it-IT"/>
        </w:rPr>
      </w:pPr>
      <w:r w:rsidRPr="0097184B">
        <w:rPr>
          <w:rFonts w:ascii="Arial" w:hAnsi="Arial" w:cs="Arial"/>
          <w:lang w:val="it-IT"/>
        </w:rPr>
        <w:t>Lembaga pendidikan teologi dalam konteks ini perlu berperan menyiapkan calon hamba Tuhan dengan melengkapi mahasiswa dengan pendidikan kewirausahaan (</w:t>
      </w:r>
      <w:r w:rsidRPr="0097184B">
        <w:rPr>
          <w:rFonts w:ascii="Arial" w:hAnsi="Arial" w:cs="Arial"/>
          <w:i/>
          <w:lang w:val="it-IT"/>
        </w:rPr>
        <w:t>entrepreneurship</w:t>
      </w:r>
      <w:r w:rsidRPr="0097184B">
        <w:rPr>
          <w:rFonts w:ascii="Arial" w:hAnsi="Arial" w:cs="Arial"/>
          <w:lang w:val="it-IT"/>
        </w:rPr>
        <w:t>) yang berguna untuk memenuhi kelayakan kebutuhan hidup mahasiswa di masa depan  dan pengembangan potensi individual</w:t>
      </w:r>
      <w:r w:rsidRPr="0097184B">
        <w:rPr>
          <w:rStyle w:val="FootnoteReference"/>
          <w:rFonts w:ascii="Arial" w:hAnsi="Arial" w:cs="Arial"/>
        </w:rPr>
        <w:footnoteReference w:id="27"/>
      </w:r>
      <w:r w:rsidRPr="0097184B">
        <w:rPr>
          <w:rFonts w:ascii="Arial" w:hAnsi="Arial" w:cs="Arial"/>
          <w:lang w:val="it-IT"/>
        </w:rPr>
        <w:t xml:space="preserve"> dan memberdayakan jemaat yang dilayaninya kelak.</w:t>
      </w:r>
      <w:r w:rsidRPr="0097184B">
        <w:rPr>
          <w:rStyle w:val="FootnoteReference"/>
          <w:rFonts w:ascii="Arial" w:hAnsi="Arial" w:cs="Arial"/>
        </w:rPr>
        <w:footnoteReference w:id="28"/>
      </w:r>
      <w:r w:rsidRPr="0097184B">
        <w:rPr>
          <w:rFonts w:ascii="Arial" w:hAnsi="Arial" w:cs="Arial"/>
          <w:lang w:val="it-IT"/>
        </w:rPr>
        <w:t xml:space="preserve"> Sebagaimana menghadapi tantangan zaman yang semakin kompetitif, maka pendidikan kewirausahaan menjadi jawaban dalam mengasah pola berpikir kreatif dan inovatif sehingga dapat berkreasi bahkan menciptakan lapangan kerja.</w:t>
      </w:r>
      <w:r w:rsidRPr="0097184B">
        <w:rPr>
          <w:rStyle w:val="FootnoteReference"/>
          <w:rFonts w:ascii="Arial" w:hAnsi="Arial" w:cs="Arial"/>
        </w:rPr>
        <w:footnoteReference w:id="29"/>
      </w:r>
      <w:r w:rsidRPr="0097184B">
        <w:rPr>
          <w:rFonts w:ascii="Arial" w:hAnsi="Arial" w:cs="Arial"/>
          <w:lang w:val="it-IT"/>
        </w:rPr>
        <w:t xml:space="preserve"> Bimbingan dan pendidikan akan menciptakan seseorang hamba Tuhan menjadi wirausahawan yang memiliki ciri yaitu pencipta peluang, melakukan inovasi dan berani mengambil resiko secara terukur. Wirausahawan yang sedemikian akan memiliki kesanggupan mengubah sampah menjadi emas.</w:t>
      </w:r>
      <w:r w:rsidRPr="0097184B">
        <w:rPr>
          <w:rStyle w:val="FootnoteReference"/>
          <w:rFonts w:ascii="Arial" w:hAnsi="Arial" w:cs="Arial"/>
        </w:rPr>
        <w:footnoteReference w:id="30"/>
      </w:r>
      <w:r w:rsidRPr="0097184B">
        <w:rPr>
          <w:rFonts w:ascii="Arial" w:hAnsi="Arial" w:cs="Arial"/>
          <w:lang w:val="it-IT"/>
        </w:rPr>
        <w:t xml:space="preserve"> Hamba Tuhan dan jemaat yang berkomitmen menjadi wirausahawan harus rajin, gigih dan tekun dalam pengharapan, karena bermalas-malasan tidak akan menjawab pergumulan dan tidak akan mencapai cita-cita. Kalau seorang hamba Tuhan sudah mengerjakan bagiannya yaitu berusaha, maka bagian Tuhan adalah memberkati usaha jerih payah hambaNya yang </w:t>
      </w:r>
      <w:r w:rsidR="00DD0761">
        <w:rPr>
          <w:rFonts w:ascii="Arial" w:hAnsi="Arial" w:cs="Arial"/>
          <w:lang w:val="it-IT"/>
        </w:rPr>
        <w:t>be</w:t>
      </w:r>
      <w:r w:rsidRPr="0097184B">
        <w:rPr>
          <w:rFonts w:ascii="Arial" w:hAnsi="Arial" w:cs="Arial"/>
          <w:lang w:val="it-IT"/>
        </w:rPr>
        <w:t>kerja keras.</w:t>
      </w:r>
    </w:p>
    <w:p w14:paraId="5E068565" w14:textId="38DDF243" w:rsidR="00495B35" w:rsidRPr="0097184B" w:rsidRDefault="00495B35" w:rsidP="007F1140">
      <w:pPr>
        <w:spacing w:after="0" w:line="240" w:lineRule="auto"/>
        <w:jc w:val="both"/>
        <w:rPr>
          <w:rFonts w:ascii="Arial" w:hAnsi="Arial" w:cs="Arial"/>
          <w:color w:val="FF0000"/>
          <w:lang w:val="it-IT"/>
          <w14:textFill>
            <w14:gradFill>
              <w14:gsLst>
                <w14:gs w14:pos="0">
                  <w14:srgbClr w14:val="007BD3"/>
                </w14:gs>
                <w14:gs w14:pos="100000">
                  <w14:srgbClr w14:val="034373"/>
                </w14:gs>
              </w14:gsLst>
              <w14:lin w14:ang="0" w14:scaled="0"/>
            </w14:gradFill>
          </w14:textFill>
        </w:rPr>
      </w:pPr>
    </w:p>
    <w:p w14:paraId="7AB843ED" w14:textId="77777777" w:rsidR="00495B35" w:rsidRPr="0097184B" w:rsidRDefault="00AE3631" w:rsidP="0097184B">
      <w:pPr>
        <w:pStyle w:val="Heading1"/>
        <w:spacing w:before="0" w:line="240" w:lineRule="auto"/>
        <w:ind w:left="0"/>
        <w:jc w:val="both"/>
        <w:rPr>
          <w:rFonts w:ascii="Arial" w:hAnsi="Arial" w:cs="Arial"/>
          <w:sz w:val="22"/>
          <w:szCs w:val="22"/>
          <w:lang w:val="it-IT"/>
        </w:rPr>
      </w:pPr>
      <w:r w:rsidRPr="0097184B">
        <w:rPr>
          <w:rFonts w:ascii="Arial" w:hAnsi="Arial" w:cs="Arial"/>
          <w:sz w:val="22"/>
          <w:szCs w:val="22"/>
          <w:lang w:val="it-IT"/>
        </w:rPr>
        <w:t>KESIMPULAN</w:t>
      </w:r>
    </w:p>
    <w:p w14:paraId="11B8BC09" w14:textId="22CA0391" w:rsidR="00495B35" w:rsidRPr="00057C5C" w:rsidRDefault="0076712A" w:rsidP="00DE7121">
      <w:pPr>
        <w:pStyle w:val="Heading1"/>
        <w:spacing w:before="0" w:line="240" w:lineRule="auto"/>
        <w:ind w:left="0" w:firstLine="720"/>
        <w:jc w:val="both"/>
        <w:rPr>
          <w:rFonts w:ascii="Arial" w:hAnsi="Arial" w:cs="Arial"/>
          <w:b w:val="0"/>
          <w:sz w:val="22"/>
          <w:szCs w:val="22"/>
          <w:lang w:val="it-IT"/>
        </w:rPr>
      </w:pPr>
      <w:r w:rsidRPr="0097184B">
        <w:rPr>
          <w:rFonts w:ascii="Arial" w:hAnsi="Arial" w:cs="Arial"/>
          <w:b w:val="0"/>
          <w:sz w:val="22"/>
          <w:szCs w:val="22"/>
          <w:lang w:val="it-IT"/>
        </w:rPr>
        <w:t xml:space="preserve">Terlibatnya seorang hamba Tuhan dalam berwirausaha, terutama saat mulai membuka gereja baru cukup efektif mendukung kemandirian ekonomi keluarga dan jemaat yang dilayaninya.  </w:t>
      </w:r>
      <w:r w:rsidR="00072EF7" w:rsidRPr="0097184B">
        <w:rPr>
          <w:rFonts w:ascii="Arial" w:hAnsi="Arial" w:cs="Arial"/>
          <w:b w:val="0"/>
          <w:sz w:val="22"/>
          <w:szCs w:val="22"/>
          <w:lang w:val="it-IT"/>
        </w:rPr>
        <w:t>Kegiatan wirasuha yang dilakukan seorang hamba Tuhan atau gembala di gereja perintisan bukan</w:t>
      </w:r>
      <w:r w:rsidRPr="0097184B">
        <w:rPr>
          <w:rFonts w:ascii="Arial" w:hAnsi="Arial" w:cs="Arial"/>
          <w:b w:val="0"/>
          <w:sz w:val="22"/>
          <w:szCs w:val="22"/>
          <w:lang w:val="it-IT"/>
        </w:rPr>
        <w:t xml:space="preserve"> berarti mengesampingkan pelayanan. Pada dasarnya seorang hamba Tuhan yang terlibat dalam wirausaha sebenarnya mengandung dimensi teologis karena Tuhan memberikan mandat kepadanya untuk mengelola</w:t>
      </w:r>
      <w:r w:rsidR="00793C2E" w:rsidRPr="0097184B">
        <w:rPr>
          <w:rFonts w:ascii="Arial" w:hAnsi="Arial" w:cs="Arial"/>
          <w:b w:val="0"/>
          <w:sz w:val="22"/>
          <w:szCs w:val="22"/>
          <w:lang w:val="it-IT"/>
        </w:rPr>
        <w:t xml:space="preserve"> potensi diri dan jemaatnya</w:t>
      </w:r>
      <w:r w:rsidRPr="0097184B">
        <w:rPr>
          <w:rFonts w:ascii="Arial" w:hAnsi="Arial" w:cs="Arial"/>
          <w:b w:val="0"/>
          <w:sz w:val="22"/>
          <w:szCs w:val="22"/>
          <w:lang w:val="it-IT"/>
        </w:rPr>
        <w:t xml:space="preserve">. Kewirausahaan adalah jalan bagi </w:t>
      </w:r>
      <w:r w:rsidR="00793C2E" w:rsidRPr="0097184B">
        <w:rPr>
          <w:rFonts w:ascii="Arial" w:hAnsi="Arial" w:cs="Arial"/>
          <w:b w:val="0"/>
          <w:sz w:val="22"/>
          <w:szCs w:val="22"/>
          <w:lang w:val="it-IT"/>
        </w:rPr>
        <w:t xml:space="preserve">gembala </w:t>
      </w:r>
      <w:r w:rsidRPr="0097184B">
        <w:rPr>
          <w:rFonts w:ascii="Arial" w:hAnsi="Arial" w:cs="Arial"/>
          <w:b w:val="0"/>
          <w:sz w:val="22"/>
          <w:szCs w:val="22"/>
          <w:lang w:val="it-IT"/>
        </w:rPr>
        <w:t>dalam menghambakan dirinya kepada Tuhan, memberikan faedah bagi sesama dengan cara menjalin kerjasama</w:t>
      </w:r>
      <w:r w:rsidR="00072EF7" w:rsidRPr="0097184B">
        <w:rPr>
          <w:rFonts w:ascii="Arial" w:hAnsi="Arial" w:cs="Arial"/>
          <w:b w:val="0"/>
          <w:sz w:val="22"/>
          <w:szCs w:val="22"/>
          <w:lang w:val="it-IT"/>
        </w:rPr>
        <w:t xml:space="preserve"> dengan jemaat dan masyarakat yang dilayaninya </w:t>
      </w:r>
      <w:r w:rsidRPr="0097184B">
        <w:rPr>
          <w:rFonts w:ascii="Arial" w:hAnsi="Arial" w:cs="Arial"/>
          <w:b w:val="0"/>
          <w:sz w:val="22"/>
          <w:szCs w:val="22"/>
          <w:lang w:val="it-IT"/>
        </w:rPr>
        <w:t xml:space="preserve">untuk </w:t>
      </w:r>
      <w:r w:rsidR="00072EF7" w:rsidRPr="0097184B">
        <w:rPr>
          <w:rFonts w:ascii="Arial" w:hAnsi="Arial" w:cs="Arial"/>
          <w:b w:val="0"/>
          <w:sz w:val="22"/>
          <w:szCs w:val="22"/>
          <w:lang w:val="it-IT"/>
        </w:rPr>
        <w:t xml:space="preserve">mencapai </w:t>
      </w:r>
      <w:r w:rsidRPr="0097184B">
        <w:rPr>
          <w:rFonts w:ascii="Arial" w:hAnsi="Arial" w:cs="Arial"/>
          <w:b w:val="0"/>
          <w:sz w:val="22"/>
          <w:szCs w:val="22"/>
          <w:lang w:val="it-IT"/>
        </w:rPr>
        <w:t>ke</w:t>
      </w:r>
      <w:r w:rsidR="00072EF7" w:rsidRPr="0097184B">
        <w:rPr>
          <w:rFonts w:ascii="Arial" w:hAnsi="Arial" w:cs="Arial"/>
          <w:b w:val="0"/>
          <w:sz w:val="22"/>
          <w:szCs w:val="22"/>
          <w:lang w:val="it-IT"/>
        </w:rPr>
        <w:t>sejahteraan</w:t>
      </w:r>
      <w:r w:rsidRPr="0097184B">
        <w:rPr>
          <w:rFonts w:ascii="Arial" w:hAnsi="Arial" w:cs="Arial"/>
          <w:b w:val="0"/>
          <w:sz w:val="22"/>
          <w:szCs w:val="22"/>
          <w:lang w:val="it-IT"/>
        </w:rPr>
        <w:t xml:space="preserve"> hidup bersama.</w:t>
      </w:r>
    </w:p>
    <w:p w14:paraId="1FE0923D" w14:textId="77777777" w:rsidR="00495B35" w:rsidRPr="007E42EC" w:rsidRDefault="00495B35" w:rsidP="0097184B">
      <w:pPr>
        <w:spacing w:after="0" w:line="240" w:lineRule="auto"/>
        <w:jc w:val="both"/>
        <w:rPr>
          <w:rFonts w:ascii="Arial" w:hAnsi="Arial" w:cs="Arial"/>
          <w:lang w:val="it-IT"/>
        </w:rPr>
      </w:pPr>
    </w:p>
    <w:p w14:paraId="0556EE61" w14:textId="5F300131" w:rsidR="00495B35" w:rsidRPr="007E42EC" w:rsidRDefault="007E42EC" w:rsidP="0097184B">
      <w:pPr>
        <w:spacing w:after="0" w:line="240" w:lineRule="auto"/>
        <w:jc w:val="both"/>
        <w:rPr>
          <w:rFonts w:ascii="Arial" w:hAnsi="Arial" w:cs="Arial"/>
          <w:b/>
          <w:lang w:val="it-IT"/>
        </w:rPr>
      </w:pPr>
      <w:r>
        <w:rPr>
          <w:rFonts w:ascii="Arial" w:hAnsi="Arial" w:cs="Arial"/>
          <w:b/>
          <w:lang w:val="it-IT"/>
        </w:rPr>
        <w:t>REFERENSI</w:t>
      </w:r>
    </w:p>
    <w:p w14:paraId="4DD23549" w14:textId="145317E0" w:rsidR="00B80A62" w:rsidRPr="007E42EC" w:rsidRDefault="00B80A62" w:rsidP="0097184B">
      <w:pPr>
        <w:spacing w:after="0" w:line="240" w:lineRule="auto"/>
        <w:jc w:val="both"/>
        <w:rPr>
          <w:rFonts w:ascii="Arial" w:hAnsi="Arial" w:cs="Arial"/>
          <w:b/>
          <w:lang w:val="it-IT"/>
        </w:rPr>
      </w:pPr>
    </w:p>
    <w:p w14:paraId="37838BEC" w14:textId="474D23F5" w:rsidR="005D344B" w:rsidRPr="005D344B" w:rsidRDefault="00B80A62" w:rsidP="007A6283">
      <w:pPr>
        <w:widowControl w:val="0"/>
        <w:autoSpaceDE w:val="0"/>
        <w:autoSpaceDN w:val="0"/>
        <w:adjustRightInd w:val="0"/>
        <w:spacing w:after="0" w:line="240" w:lineRule="auto"/>
        <w:ind w:left="480" w:hanging="480"/>
        <w:jc w:val="both"/>
        <w:rPr>
          <w:rFonts w:ascii="Arial" w:hAnsi="Arial" w:cs="Arial"/>
          <w:noProof/>
          <w:szCs w:val="24"/>
        </w:rPr>
      </w:pPr>
      <w:r w:rsidRPr="007E42EC">
        <w:rPr>
          <w:rFonts w:ascii="Arial" w:hAnsi="Arial" w:cs="Arial"/>
          <w:b/>
          <w:lang w:val="it-IT"/>
        </w:rPr>
        <w:fldChar w:fldCharType="begin" w:fldLock="1"/>
      </w:r>
      <w:r w:rsidRPr="007E42EC">
        <w:rPr>
          <w:rFonts w:ascii="Arial" w:hAnsi="Arial" w:cs="Arial"/>
          <w:b/>
          <w:lang w:val="it-IT"/>
        </w:rPr>
        <w:instrText xml:space="preserve">ADDIN Mendeley Bibliography CSL_BIBLIOGRAPHY </w:instrText>
      </w:r>
      <w:r w:rsidRPr="007E42EC">
        <w:rPr>
          <w:rFonts w:ascii="Arial" w:hAnsi="Arial" w:cs="Arial"/>
          <w:b/>
          <w:lang w:val="it-IT"/>
        </w:rPr>
        <w:fldChar w:fldCharType="separate"/>
      </w:r>
      <w:r w:rsidR="005D344B" w:rsidRPr="005D344B">
        <w:rPr>
          <w:rFonts w:ascii="Arial" w:hAnsi="Arial" w:cs="Arial"/>
          <w:noProof/>
          <w:szCs w:val="24"/>
        </w:rPr>
        <w:t xml:space="preserve">Asy’arie, Musa. </w:t>
      </w:r>
      <w:r w:rsidR="005D344B" w:rsidRPr="005D344B">
        <w:rPr>
          <w:rFonts w:ascii="Arial" w:hAnsi="Arial" w:cs="Arial"/>
          <w:i/>
          <w:iCs/>
          <w:noProof/>
          <w:szCs w:val="24"/>
        </w:rPr>
        <w:t>Filsafat Kewirausahaan Dan Implementasinya</w:t>
      </w:r>
      <w:r w:rsidR="005D344B" w:rsidRPr="005D344B">
        <w:rPr>
          <w:rFonts w:ascii="Arial" w:hAnsi="Arial" w:cs="Arial"/>
          <w:noProof/>
          <w:szCs w:val="24"/>
        </w:rPr>
        <w:t>. Yogyakarta: Lembaga Studi Filsafat Islam, 2016.</w:t>
      </w:r>
    </w:p>
    <w:p w14:paraId="4C9BB320" w14:textId="77777777" w:rsidR="005D344B" w:rsidRPr="005D344B" w:rsidRDefault="005D344B" w:rsidP="007A6283">
      <w:pPr>
        <w:widowControl w:val="0"/>
        <w:autoSpaceDE w:val="0"/>
        <w:autoSpaceDN w:val="0"/>
        <w:adjustRightInd w:val="0"/>
        <w:spacing w:after="0" w:line="240" w:lineRule="auto"/>
        <w:ind w:left="480" w:hanging="480"/>
        <w:jc w:val="both"/>
        <w:rPr>
          <w:rFonts w:ascii="Arial" w:hAnsi="Arial" w:cs="Arial"/>
          <w:noProof/>
          <w:szCs w:val="24"/>
        </w:rPr>
      </w:pPr>
      <w:r w:rsidRPr="005D344B">
        <w:rPr>
          <w:rFonts w:ascii="Arial" w:hAnsi="Arial" w:cs="Arial"/>
          <w:noProof/>
          <w:szCs w:val="24"/>
        </w:rPr>
        <w:t xml:space="preserve">Boiliu, Fredik Melkias, Martha Megawati Pasaribu, and I. “Peran Pendidikan Agama Kristen Di Gereja Terhadap Pemberdayaan Ekonomi Kreatif Jemaat Di Era Digital.” </w:t>
      </w:r>
      <w:r w:rsidRPr="005D344B">
        <w:rPr>
          <w:rFonts w:ascii="Arial" w:hAnsi="Arial" w:cs="Arial"/>
          <w:i/>
          <w:iCs/>
          <w:noProof/>
          <w:szCs w:val="24"/>
        </w:rPr>
        <w:t>Jurnal Pengabdian Tri Bhakti</w:t>
      </w:r>
      <w:r w:rsidRPr="005D344B">
        <w:rPr>
          <w:rFonts w:ascii="Arial" w:hAnsi="Arial" w:cs="Arial"/>
          <w:noProof/>
          <w:szCs w:val="24"/>
        </w:rPr>
        <w:t xml:space="preserve"> 2, no. 2 (December 30, 2020): 118–132. Accessed April 17, 2022. http://journal.unla.ac.id/index.php/tribhakti/article/view/1518.</w:t>
      </w:r>
    </w:p>
    <w:p w14:paraId="0C33BD07" w14:textId="77777777" w:rsidR="005D344B" w:rsidRPr="005D344B" w:rsidRDefault="005D344B" w:rsidP="007A6283">
      <w:pPr>
        <w:widowControl w:val="0"/>
        <w:autoSpaceDE w:val="0"/>
        <w:autoSpaceDN w:val="0"/>
        <w:adjustRightInd w:val="0"/>
        <w:spacing w:after="0" w:line="240" w:lineRule="auto"/>
        <w:ind w:left="480" w:hanging="480"/>
        <w:jc w:val="both"/>
        <w:rPr>
          <w:rFonts w:ascii="Arial" w:hAnsi="Arial" w:cs="Arial"/>
          <w:noProof/>
          <w:szCs w:val="24"/>
        </w:rPr>
      </w:pPr>
      <w:r w:rsidRPr="005D344B">
        <w:rPr>
          <w:rFonts w:ascii="Arial" w:hAnsi="Arial" w:cs="Arial"/>
          <w:noProof/>
          <w:szCs w:val="24"/>
        </w:rPr>
        <w:t xml:space="preserve">Budi, Hengki Irawan Setia. “Pentingnya Jiwa Kewirausahaan Sebagai Pembelajaran Mahasiswa </w:t>
      </w:r>
      <w:r w:rsidRPr="005D344B">
        <w:rPr>
          <w:rFonts w:ascii="Arial" w:hAnsi="Arial" w:cs="Arial"/>
          <w:noProof/>
          <w:szCs w:val="24"/>
        </w:rPr>
        <w:lastRenderedPageBreak/>
        <w:t xml:space="preserve">Sekolah Tinggi Teologi Dan Hamba Tuhan.” </w:t>
      </w:r>
      <w:r w:rsidRPr="005D344B">
        <w:rPr>
          <w:rFonts w:ascii="Arial" w:hAnsi="Arial" w:cs="Arial"/>
          <w:i/>
          <w:iCs/>
          <w:noProof/>
          <w:szCs w:val="24"/>
        </w:rPr>
        <w:t>Jurnal Kingdom</w:t>
      </w:r>
      <w:r w:rsidRPr="005D344B">
        <w:rPr>
          <w:rFonts w:ascii="Arial" w:hAnsi="Arial" w:cs="Arial"/>
          <w:noProof/>
          <w:szCs w:val="24"/>
        </w:rPr>
        <w:t xml:space="preserve"> 2, no. 1 (2022). Accessed April 14, 2022. http://www.ojs.sttkingdom.ac.id/index.php/Theo/article/view/44.</w:t>
      </w:r>
    </w:p>
    <w:p w14:paraId="37E76652" w14:textId="77777777" w:rsidR="005D344B" w:rsidRPr="005D344B" w:rsidRDefault="005D344B" w:rsidP="007A6283">
      <w:pPr>
        <w:widowControl w:val="0"/>
        <w:autoSpaceDE w:val="0"/>
        <w:autoSpaceDN w:val="0"/>
        <w:adjustRightInd w:val="0"/>
        <w:spacing w:after="0" w:line="240" w:lineRule="auto"/>
        <w:ind w:left="480" w:hanging="480"/>
        <w:jc w:val="both"/>
        <w:rPr>
          <w:rFonts w:ascii="Arial" w:hAnsi="Arial" w:cs="Arial"/>
          <w:noProof/>
          <w:szCs w:val="24"/>
        </w:rPr>
      </w:pPr>
      <w:r w:rsidRPr="005D344B">
        <w:rPr>
          <w:rFonts w:ascii="Arial" w:hAnsi="Arial" w:cs="Arial"/>
          <w:noProof/>
          <w:szCs w:val="24"/>
        </w:rPr>
        <w:t xml:space="preserve">Dalyono, M. </w:t>
      </w:r>
      <w:r w:rsidRPr="005D344B">
        <w:rPr>
          <w:rFonts w:ascii="Arial" w:hAnsi="Arial" w:cs="Arial"/>
          <w:i/>
          <w:iCs/>
          <w:noProof/>
          <w:szCs w:val="24"/>
        </w:rPr>
        <w:t>Psikologi Pendidikan</w:t>
      </w:r>
      <w:r w:rsidRPr="005D344B">
        <w:rPr>
          <w:rFonts w:ascii="Arial" w:hAnsi="Arial" w:cs="Arial"/>
          <w:noProof/>
          <w:szCs w:val="24"/>
        </w:rPr>
        <w:t>. 1st ed. Rineka Cipta, 2010.</w:t>
      </w:r>
    </w:p>
    <w:p w14:paraId="434D3B25" w14:textId="77777777" w:rsidR="005D344B" w:rsidRPr="005D344B" w:rsidRDefault="005D344B" w:rsidP="007A6283">
      <w:pPr>
        <w:widowControl w:val="0"/>
        <w:autoSpaceDE w:val="0"/>
        <w:autoSpaceDN w:val="0"/>
        <w:adjustRightInd w:val="0"/>
        <w:spacing w:after="0" w:line="240" w:lineRule="auto"/>
        <w:ind w:left="480" w:hanging="480"/>
        <w:jc w:val="both"/>
        <w:rPr>
          <w:rFonts w:ascii="Arial" w:hAnsi="Arial" w:cs="Arial"/>
          <w:noProof/>
          <w:szCs w:val="24"/>
        </w:rPr>
      </w:pPr>
      <w:r w:rsidRPr="005D344B">
        <w:rPr>
          <w:rFonts w:ascii="Arial" w:hAnsi="Arial" w:cs="Arial"/>
          <w:noProof/>
          <w:szCs w:val="24"/>
        </w:rPr>
        <w:t xml:space="preserve">Darmadji, Yeyen. “Pendekatan Konseling Dalam Membangun Minat Entrepreneurship Karyawan Kristen.” </w:t>
      </w:r>
      <w:r w:rsidRPr="005D344B">
        <w:rPr>
          <w:rFonts w:ascii="Arial" w:hAnsi="Arial" w:cs="Arial"/>
          <w:i/>
          <w:iCs/>
          <w:noProof/>
          <w:szCs w:val="24"/>
        </w:rPr>
        <w:t>Redominate : Jurnal teologi dan Pendidikan Agama Kristiani</w:t>
      </w:r>
      <w:r w:rsidRPr="005D344B">
        <w:rPr>
          <w:rFonts w:ascii="Arial" w:hAnsi="Arial" w:cs="Arial"/>
          <w:noProof/>
          <w:szCs w:val="24"/>
        </w:rPr>
        <w:t xml:space="preserve"> 1, no. 1 (2019). Accessed April 14, 2022. https://sttkerussoindonesia.ac.id/e-journal/index.php/redominate/article/view/4.</w:t>
      </w:r>
    </w:p>
    <w:p w14:paraId="04E2CEBD" w14:textId="77777777" w:rsidR="005D344B" w:rsidRPr="005D344B" w:rsidRDefault="005D344B" w:rsidP="007A6283">
      <w:pPr>
        <w:widowControl w:val="0"/>
        <w:autoSpaceDE w:val="0"/>
        <w:autoSpaceDN w:val="0"/>
        <w:adjustRightInd w:val="0"/>
        <w:spacing w:after="0" w:line="240" w:lineRule="auto"/>
        <w:ind w:left="480" w:hanging="480"/>
        <w:jc w:val="both"/>
        <w:rPr>
          <w:rFonts w:ascii="Arial" w:hAnsi="Arial" w:cs="Arial"/>
          <w:noProof/>
          <w:szCs w:val="24"/>
        </w:rPr>
      </w:pPr>
      <w:r w:rsidRPr="005D344B">
        <w:rPr>
          <w:rFonts w:ascii="Arial" w:hAnsi="Arial" w:cs="Arial"/>
          <w:noProof/>
          <w:szCs w:val="24"/>
        </w:rPr>
        <w:t xml:space="preserve">Darsana, I Ketut, Muner Daliman, Suwarsono Warnomartoyo, Sri Wahyuni, and Jamin Tanhidy. “The Implementation of Jesus’ Transformative Leadership in Leaders and Activists of the Protestant Christian Church in Bali, Indonesia.” </w:t>
      </w:r>
      <w:r w:rsidRPr="005D344B">
        <w:rPr>
          <w:rFonts w:ascii="Arial" w:hAnsi="Arial" w:cs="Arial"/>
          <w:i/>
          <w:iCs/>
          <w:noProof/>
          <w:szCs w:val="24"/>
        </w:rPr>
        <w:t>International Journal of Humanities and Innovation (IJHI)</w:t>
      </w:r>
      <w:r w:rsidRPr="005D344B">
        <w:rPr>
          <w:rFonts w:ascii="Arial" w:hAnsi="Arial" w:cs="Arial"/>
          <w:noProof/>
          <w:szCs w:val="24"/>
        </w:rPr>
        <w:t xml:space="preserve"> 4, no. 4 (December 30, 2021): 149–153. Accessed December 31, 2021. https://humanistudies.com/ijhi/article/view/131.</w:t>
      </w:r>
    </w:p>
    <w:p w14:paraId="0C21E967" w14:textId="77777777" w:rsidR="005D344B" w:rsidRPr="005D344B" w:rsidRDefault="005D344B" w:rsidP="007A6283">
      <w:pPr>
        <w:widowControl w:val="0"/>
        <w:autoSpaceDE w:val="0"/>
        <w:autoSpaceDN w:val="0"/>
        <w:adjustRightInd w:val="0"/>
        <w:spacing w:after="0" w:line="240" w:lineRule="auto"/>
        <w:ind w:left="480" w:hanging="480"/>
        <w:jc w:val="both"/>
        <w:rPr>
          <w:rFonts w:ascii="Arial" w:hAnsi="Arial" w:cs="Arial"/>
          <w:noProof/>
          <w:szCs w:val="24"/>
        </w:rPr>
      </w:pPr>
      <w:r w:rsidRPr="005D344B">
        <w:rPr>
          <w:rFonts w:ascii="Arial" w:hAnsi="Arial" w:cs="Arial"/>
          <w:noProof/>
          <w:szCs w:val="24"/>
        </w:rPr>
        <w:t xml:space="preserve">Ferguson, Sinclair B. </w:t>
      </w:r>
      <w:r w:rsidRPr="005D344B">
        <w:rPr>
          <w:rFonts w:ascii="Arial" w:hAnsi="Arial" w:cs="Arial"/>
          <w:i/>
          <w:iCs/>
          <w:noProof/>
          <w:szCs w:val="24"/>
        </w:rPr>
        <w:t>Menemukan Kehendak Allah</w:t>
      </w:r>
      <w:r w:rsidRPr="005D344B">
        <w:rPr>
          <w:rFonts w:ascii="Arial" w:hAnsi="Arial" w:cs="Arial"/>
          <w:noProof/>
          <w:szCs w:val="24"/>
        </w:rPr>
        <w:t>. Surabaya: Penerbit Momentum, 2003.</w:t>
      </w:r>
    </w:p>
    <w:p w14:paraId="0C03C580" w14:textId="77777777" w:rsidR="005D344B" w:rsidRPr="005D344B" w:rsidRDefault="005D344B" w:rsidP="007A6283">
      <w:pPr>
        <w:widowControl w:val="0"/>
        <w:autoSpaceDE w:val="0"/>
        <w:autoSpaceDN w:val="0"/>
        <w:adjustRightInd w:val="0"/>
        <w:spacing w:after="0" w:line="240" w:lineRule="auto"/>
        <w:ind w:left="480" w:hanging="480"/>
        <w:jc w:val="both"/>
        <w:rPr>
          <w:rFonts w:ascii="Arial" w:hAnsi="Arial" w:cs="Arial"/>
          <w:noProof/>
          <w:szCs w:val="24"/>
        </w:rPr>
      </w:pPr>
      <w:r w:rsidRPr="005D344B">
        <w:rPr>
          <w:rFonts w:ascii="Arial" w:hAnsi="Arial" w:cs="Arial"/>
          <w:noProof/>
          <w:szCs w:val="24"/>
        </w:rPr>
        <w:t xml:space="preserve">Ganefri, Ganefri, and Hendra Hodayat. </w:t>
      </w:r>
      <w:r w:rsidRPr="005D344B">
        <w:rPr>
          <w:rFonts w:ascii="Arial" w:hAnsi="Arial" w:cs="Arial"/>
          <w:i/>
          <w:iCs/>
          <w:noProof/>
          <w:szCs w:val="24"/>
        </w:rPr>
        <w:t>Perspektif Pendagogi Entrepreneurship Di Pendidikan Tinggi</w:t>
      </w:r>
      <w:r w:rsidRPr="005D344B">
        <w:rPr>
          <w:rFonts w:ascii="Arial" w:hAnsi="Arial" w:cs="Arial"/>
          <w:noProof/>
          <w:szCs w:val="24"/>
        </w:rPr>
        <w:t>. Depok: Kencana, 2017.</w:t>
      </w:r>
    </w:p>
    <w:p w14:paraId="07BC7201" w14:textId="77777777" w:rsidR="005D344B" w:rsidRPr="005D344B" w:rsidRDefault="005D344B" w:rsidP="007A6283">
      <w:pPr>
        <w:widowControl w:val="0"/>
        <w:autoSpaceDE w:val="0"/>
        <w:autoSpaceDN w:val="0"/>
        <w:adjustRightInd w:val="0"/>
        <w:spacing w:after="0" w:line="240" w:lineRule="auto"/>
        <w:ind w:left="480" w:hanging="480"/>
        <w:jc w:val="both"/>
        <w:rPr>
          <w:rFonts w:ascii="Arial" w:hAnsi="Arial" w:cs="Arial"/>
          <w:noProof/>
          <w:szCs w:val="24"/>
        </w:rPr>
      </w:pPr>
      <w:r w:rsidRPr="005D344B">
        <w:rPr>
          <w:rFonts w:ascii="Arial" w:hAnsi="Arial" w:cs="Arial"/>
          <w:noProof/>
          <w:szCs w:val="24"/>
        </w:rPr>
        <w:t xml:space="preserve">Hendro, Hendro. </w:t>
      </w:r>
      <w:r w:rsidRPr="005D344B">
        <w:rPr>
          <w:rFonts w:ascii="Arial" w:hAnsi="Arial" w:cs="Arial"/>
          <w:i/>
          <w:iCs/>
          <w:noProof/>
          <w:szCs w:val="24"/>
        </w:rPr>
        <w:t>Dasar-Dasar Kewirausahaan Panduan Bagi Mahasiswa Untuk Mengenal, Memahami, Dan Memasuki Dunia Bisnis</w:t>
      </w:r>
      <w:r w:rsidRPr="005D344B">
        <w:rPr>
          <w:rFonts w:ascii="Arial" w:hAnsi="Arial" w:cs="Arial"/>
          <w:noProof/>
          <w:szCs w:val="24"/>
        </w:rPr>
        <w:t>. Jakarta: Erlangga, 2011.</w:t>
      </w:r>
    </w:p>
    <w:p w14:paraId="636E542C" w14:textId="77777777" w:rsidR="005D344B" w:rsidRPr="005D344B" w:rsidRDefault="005D344B" w:rsidP="007A6283">
      <w:pPr>
        <w:widowControl w:val="0"/>
        <w:autoSpaceDE w:val="0"/>
        <w:autoSpaceDN w:val="0"/>
        <w:adjustRightInd w:val="0"/>
        <w:spacing w:after="0" w:line="240" w:lineRule="auto"/>
        <w:ind w:left="480" w:hanging="480"/>
        <w:jc w:val="both"/>
        <w:rPr>
          <w:rFonts w:ascii="Arial" w:hAnsi="Arial" w:cs="Arial"/>
          <w:noProof/>
          <w:szCs w:val="24"/>
        </w:rPr>
      </w:pPr>
      <w:r w:rsidRPr="005D344B">
        <w:rPr>
          <w:rFonts w:ascii="Arial" w:hAnsi="Arial" w:cs="Arial"/>
          <w:noProof/>
          <w:szCs w:val="24"/>
        </w:rPr>
        <w:t xml:space="preserve">Julianto, Simon. “Kewirausahaan Jemaat: Sebuah Alternatif Berteologi | Waskita.” </w:t>
      </w:r>
      <w:r w:rsidRPr="005D344B">
        <w:rPr>
          <w:rFonts w:ascii="Arial" w:hAnsi="Arial" w:cs="Arial"/>
          <w:i/>
          <w:iCs/>
          <w:noProof/>
          <w:szCs w:val="24"/>
        </w:rPr>
        <w:t>Waskita</w:t>
      </w:r>
      <w:r w:rsidRPr="005D344B">
        <w:rPr>
          <w:rFonts w:ascii="Arial" w:hAnsi="Arial" w:cs="Arial"/>
          <w:noProof/>
          <w:szCs w:val="24"/>
        </w:rPr>
        <w:t xml:space="preserve"> 3, no. 1 (2016). Accessed April 11, 2022. https://ejournal.uksw.edu/waskita/article/view/1309.</w:t>
      </w:r>
    </w:p>
    <w:p w14:paraId="1AA00496" w14:textId="77777777" w:rsidR="005D344B" w:rsidRPr="005D344B" w:rsidRDefault="005D344B" w:rsidP="007A6283">
      <w:pPr>
        <w:widowControl w:val="0"/>
        <w:autoSpaceDE w:val="0"/>
        <w:autoSpaceDN w:val="0"/>
        <w:adjustRightInd w:val="0"/>
        <w:spacing w:after="0" w:line="240" w:lineRule="auto"/>
        <w:ind w:left="480" w:hanging="480"/>
        <w:jc w:val="both"/>
        <w:rPr>
          <w:rFonts w:ascii="Arial" w:hAnsi="Arial" w:cs="Arial"/>
          <w:noProof/>
          <w:szCs w:val="24"/>
        </w:rPr>
      </w:pPr>
      <w:r w:rsidRPr="005D344B">
        <w:rPr>
          <w:rFonts w:ascii="Arial" w:hAnsi="Arial" w:cs="Arial"/>
          <w:noProof/>
          <w:szCs w:val="24"/>
        </w:rPr>
        <w:t xml:space="preserve">Lintong, Mona, Ermin Alperiana Mosooli, Leo Mardani Ruindungan, and Lefran Lefran. “Pendidikan Kewirausahaan Bagi Mahasiswa Program Studi Teologi Stt Star’s Lub Untuk Kemandirian Finansial Gereja.” </w:t>
      </w:r>
      <w:r w:rsidRPr="005D344B">
        <w:rPr>
          <w:rFonts w:ascii="Arial" w:hAnsi="Arial" w:cs="Arial"/>
          <w:i/>
          <w:iCs/>
          <w:noProof/>
          <w:szCs w:val="24"/>
        </w:rPr>
        <w:t>Visio Dei: Jurnal Teologi Kristen</w:t>
      </w:r>
      <w:r w:rsidRPr="005D344B">
        <w:rPr>
          <w:rFonts w:ascii="Arial" w:hAnsi="Arial" w:cs="Arial"/>
          <w:noProof/>
          <w:szCs w:val="24"/>
        </w:rPr>
        <w:t xml:space="preserve"> 3, no. 2 (December 8, 2021): 217–237. https://jurnal.sttstarslub.ac.id/index.php/js/article/view/240.</w:t>
      </w:r>
    </w:p>
    <w:p w14:paraId="07DCB7DA" w14:textId="77777777" w:rsidR="005D344B" w:rsidRPr="005D344B" w:rsidRDefault="005D344B" w:rsidP="007A6283">
      <w:pPr>
        <w:widowControl w:val="0"/>
        <w:autoSpaceDE w:val="0"/>
        <w:autoSpaceDN w:val="0"/>
        <w:adjustRightInd w:val="0"/>
        <w:spacing w:after="0" w:line="240" w:lineRule="auto"/>
        <w:ind w:left="480" w:hanging="480"/>
        <w:jc w:val="both"/>
        <w:rPr>
          <w:rFonts w:ascii="Arial" w:hAnsi="Arial" w:cs="Arial"/>
          <w:noProof/>
          <w:szCs w:val="24"/>
        </w:rPr>
      </w:pPr>
      <w:r w:rsidRPr="005D344B">
        <w:rPr>
          <w:rFonts w:ascii="Arial" w:hAnsi="Arial" w:cs="Arial"/>
          <w:noProof/>
          <w:szCs w:val="24"/>
        </w:rPr>
        <w:t xml:space="preserve">Margahana Helisia. “Urgensi Pendidikan Entrepreneurship Dalam Membentuk Karakter Entrepreneur Mahasiswa.” </w:t>
      </w:r>
      <w:r w:rsidRPr="005D344B">
        <w:rPr>
          <w:rFonts w:ascii="Arial" w:hAnsi="Arial" w:cs="Arial"/>
          <w:i/>
          <w:iCs/>
          <w:noProof/>
          <w:szCs w:val="24"/>
        </w:rPr>
        <w:t>Jurnal Ilmiah Ekonomi dan Bisnis</w:t>
      </w:r>
      <w:r w:rsidRPr="005D344B">
        <w:rPr>
          <w:rFonts w:ascii="Arial" w:hAnsi="Arial" w:cs="Arial"/>
          <w:noProof/>
          <w:szCs w:val="24"/>
        </w:rPr>
        <w:t xml:space="preserve"> 17, no. 2 (2020). Accessed April 12, 2022. http://journal.unilak.ac.id/index.php/JIEB/article/view/4096.</w:t>
      </w:r>
    </w:p>
    <w:p w14:paraId="3985D301" w14:textId="77777777" w:rsidR="005D344B" w:rsidRPr="005D344B" w:rsidRDefault="005D344B" w:rsidP="007A6283">
      <w:pPr>
        <w:widowControl w:val="0"/>
        <w:autoSpaceDE w:val="0"/>
        <w:autoSpaceDN w:val="0"/>
        <w:adjustRightInd w:val="0"/>
        <w:spacing w:after="0" w:line="240" w:lineRule="auto"/>
        <w:ind w:left="480" w:hanging="480"/>
        <w:jc w:val="both"/>
        <w:rPr>
          <w:rFonts w:ascii="Arial" w:hAnsi="Arial" w:cs="Arial"/>
          <w:noProof/>
          <w:szCs w:val="24"/>
        </w:rPr>
      </w:pPr>
      <w:r w:rsidRPr="005D344B">
        <w:rPr>
          <w:rFonts w:ascii="Arial" w:hAnsi="Arial" w:cs="Arial"/>
          <w:noProof/>
          <w:szCs w:val="24"/>
        </w:rPr>
        <w:t xml:space="preserve">Mastra-ten Veen, Made Gunaraksawati. </w:t>
      </w:r>
      <w:r w:rsidRPr="005D344B">
        <w:rPr>
          <w:rFonts w:ascii="Arial" w:hAnsi="Arial" w:cs="Arial"/>
          <w:i/>
          <w:iCs/>
          <w:noProof/>
          <w:szCs w:val="24"/>
        </w:rPr>
        <w:t>Teologi Kewirausahaan : Konsep Dan Praktik Bisnis Gereja Kristen Protestan Di Bali</w:t>
      </w:r>
      <w:r w:rsidRPr="005D344B">
        <w:rPr>
          <w:rFonts w:ascii="Arial" w:hAnsi="Arial" w:cs="Arial"/>
          <w:noProof/>
          <w:szCs w:val="24"/>
        </w:rPr>
        <w:t>. Yogyakarta: Yayasan Taman Pustaka Kristen Indonesia, 2019.</w:t>
      </w:r>
    </w:p>
    <w:p w14:paraId="5DFC98AA" w14:textId="77777777" w:rsidR="005D344B" w:rsidRPr="005D344B" w:rsidRDefault="005D344B" w:rsidP="007A6283">
      <w:pPr>
        <w:widowControl w:val="0"/>
        <w:autoSpaceDE w:val="0"/>
        <w:autoSpaceDN w:val="0"/>
        <w:adjustRightInd w:val="0"/>
        <w:spacing w:after="0" w:line="240" w:lineRule="auto"/>
        <w:ind w:left="480" w:hanging="480"/>
        <w:jc w:val="both"/>
        <w:rPr>
          <w:rFonts w:ascii="Arial" w:hAnsi="Arial" w:cs="Arial"/>
          <w:noProof/>
          <w:szCs w:val="24"/>
        </w:rPr>
      </w:pPr>
      <w:r w:rsidRPr="005D344B">
        <w:rPr>
          <w:rFonts w:ascii="Arial" w:hAnsi="Arial" w:cs="Arial"/>
          <w:noProof/>
          <w:szCs w:val="24"/>
        </w:rPr>
        <w:t xml:space="preserve">Mawa, Welly Octavianus. “Strategi Optimalisasi Kinerja Kepemimpinan Gereja Lokal.” </w:t>
      </w:r>
      <w:r w:rsidRPr="005D344B">
        <w:rPr>
          <w:rFonts w:ascii="Arial" w:hAnsi="Arial" w:cs="Arial"/>
          <w:i/>
          <w:iCs/>
          <w:noProof/>
          <w:szCs w:val="24"/>
        </w:rPr>
        <w:t>Jurnal Teologi Integritas</w:t>
      </w:r>
      <w:r w:rsidRPr="005D344B">
        <w:rPr>
          <w:rFonts w:ascii="Arial" w:hAnsi="Arial" w:cs="Arial"/>
          <w:noProof/>
          <w:szCs w:val="24"/>
        </w:rPr>
        <w:t xml:space="preserve"> 2, no. 1 (2020): 77–84.</w:t>
      </w:r>
    </w:p>
    <w:p w14:paraId="3E79A0A7" w14:textId="77777777" w:rsidR="005D344B" w:rsidRPr="005D344B" w:rsidRDefault="005D344B" w:rsidP="007A6283">
      <w:pPr>
        <w:widowControl w:val="0"/>
        <w:autoSpaceDE w:val="0"/>
        <w:autoSpaceDN w:val="0"/>
        <w:adjustRightInd w:val="0"/>
        <w:spacing w:after="0" w:line="240" w:lineRule="auto"/>
        <w:ind w:left="480" w:hanging="480"/>
        <w:jc w:val="both"/>
        <w:rPr>
          <w:rFonts w:ascii="Arial" w:hAnsi="Arial" w:cs="Arial"/>
          <w:noProof/>
          <w:szCs w:val="24"/>
        </w:rPr>
      </w:pPr>
      <w:r w:rsidRPr="005D344B">
        <w:rPr>
          <w:rFonts w:ascii="Arial" w:hAnsi="Arial" w:cs="Arial"/>
          <w:noProof/>
          <w:szCs w:val="24"/>
        </w:rPr>
        <w:t xml:space="preserve">Ngaji, P, and Yunus D. Laukapitang. </w:t>
      </w:r>
      <w:r w:rsidRPr="005D344B">
        <w:rPr>
          <w:rFonts w:ascii="Arial" w:hAnsi="Arial" w:cs="Arial"/>
          <w:i/>
          <w:iCs/>
          <w:noProof/>
          <w:szCs w:val="24"/>
        </w:rPr>
        <w:t>Korelasi Praktik Entrepreneurship Terhadap Kemandirian Gereja IFGF Di Flores Jemaat Maumere</w:t>
      </w:r>
      <w:r w:rsidRPr="005D344B">
        <w:rPr>
          <w:rFonts w:ascii="Arial" w:hAnsi="Arial" w:cs="Arial"/>
          <w:noProof/>
          <w:szCs w:val="24"/>
        </w:rPr>
        <w:t xml:space="preserve">. </w:t>
      </w:r>
      <w:r w:rsidRPr="005D344B">
        <w:rPr>
          <w:rFonts w:ascii="Arial" w:hAnsi="Arial" w:cs="Arial"/>
          <w:i/>
          <w:iCs/>
          <w:noProof/>
          <w:szCs w:val="24"/>
        </w:rPr>
        <w:t>Skripsi.Sttjaffray.Ac.Id</w:t>
      </w:r>
      <w:r w:rsidRPr="005D344B">
        <w:rPr>
          <w:rFonts w:ascii="Arial" w:hAnsi="Arial" w:cs="Arial"/>
          <w:noProof/>
          <w:szCs w:val="24"/>
        </w:rPr>
        <w:t>, 2021. Accessed April 11, 2022. https://skripsi.sttjaffray.ac.id/index.php/skripsi/article/view/110.</w:t>
      </w:r>
    </w:p>
    <w:p w14:paraId="5B14F9E9" w14:textId="1C54504C" w:rsidR="005D344B" w:rsidRPr="005D344B" w:rsidRDefault="002B7F1D" w:rsidP="007A6283">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Ramli</w:t>
      </w:r>
      <w:r w:rsidR="005D344B" w:rsidRPr="005D344B">
        <w:rPr>
          <w:rFonts w:ascii="Arial" w:hAnsi="Arial" w:cs="Arial"/>
          <w:noProof/>
          <w:szCs w:val="24"/>
        </w:rPr>
        <w:t xml:space="preserve">, Mohd. Faizal P, Muhammad Ridhwan Abdul Aziz, Kalsom Abdul Wahab, and Suhaida Mohd. Amin. “The Characteristics of Muslimpreneurs from the View of Muslim Scholars and </w:t>
      </w:r>
      <w:r>
        <w:rPr>
          <w:rFonts w:ascii="Arial" w:hAnsi="Arial" w:cs="Arial"/>
          <w:noProof/>
          <w:szCs w:val="24"/>
        </w:rPr>
        <w:t>Academicians</w:t>
      </w:r>
      <w:r w:rsidR="005D344B" w:rsidRPr="005D344B">
        <w:rPr>
          <w:rFonts w:ascii="Arial" w:hAnsi="Arial" w:cs="Arial"/>
          <w:noProof/>
          <w:szCs w:val="24"/>
        </w:rPr>
        <w:t xml:space="preserve">.” </w:t>
      </w:r>
      <w:r w:rsidR="005D344B" w:rsidRPr="005D344B">
        <w:rPr>
          <w:rFonts w:ascii="Arial" w:hAnsi="Arial" w:cs="Arial"/>
          <w:i/>
          <w:iCs/>
          <w:noProof/>
          <w:szCs w:val="24"/>
        </w:rPr>
        <w:t>International Journal of Teaching and Education</w:t>
      </w:r>
      <w:r w:rsidR="005D344B" w:rsidRPr="005D344B">
        <w:rPr>
          <w:rFonts w:ascii="Arial" w:hAnsi="Arial" w:cs="Arial"/>
          <w:noProof/>
          <w:szCs w:val="24"/>
        </w:rPr>
        <w:t xml:space="preserve"> II, no. 2 (n.d.): 47.</w:t>
      </w:r>
    </w:p>
    <w:p w14:paraId="4EC45847" w14:textId="77777777" w:rsidR="005D344B" w:rsidRPr="005D344B" w:rsidRDefault="005D344B" w:rsidP="007A6283">
      <w:pPr>
        <w:widowControl w:val="0"/>
        <w:autoSpaceDE w:val="0"/>
        <w:autoSpaceDN w:val="0"/>
        <w:adjustRightInd w:val="0"/>
        <w:spacing w:after="0" w:line="240" w:lineRule="auto"/>
        <w:ind w:left="480" w:hanging="480"/>
        <w:jc w:val="both"/>
        <w:rPr>
          <w:rFonts w:ascii="Arial" w:hAnsi="Arial" w:cs="Arial"/>
          <w:noProof/>
          <w:szCs w:val="24"/>
        </w:rPr>
      </w:pPr>
      <w:r w:rsidRPr="005D344B">
        <w:rPr>
          <w:rFonts w:ascii="Arial" w:hAnsi="Arial" w:cs="Arial"/>
          <w:noProof/>
          <w:szCs w:val="24"/>
        </w:rPr>
        <w:t xml:space="preserve">Sabdono, Erastus. </w:t>
      </w:r>
      <w:r w:rsidRPr="005D344B">
        <w:rPr>
          <w:rFonts w:ascii="Arial" w:hAnsi="Arial" w:cs="Arial"/>
          <w:i/>
          <w:iCs/>
          <w:noProof/>
          <w:szCs w:val="24"/>
        </w:rPr>
        <w:t>Biblical Entrepreneurship</w:t>
      </w:r>
      <w:r w:rsidRPr="005D344B">
        <w:rPr>
          <w:rFonts w:ascii="Arial" w:hAnsi="Arial" w:cs="Arial"/>
          <w:noProof/>
          <w:szCs w:val="24"/>
        </w:rPr>
        <w:t>. Jakarta: Rehobot Literature, 2016.</w:t>
      </w:r>
    </w:p>
    <w:p w14:paraId="5D7B8690" w14:textId="77777777" w:rsidR="005D344B" w:rsidRPr="005D344B" w:rsidRDefault="005D344B" w:rsidP="007A6283">
      <w:pPr>
        <w:widowControl w:val="0"/>
        <w:autoSpaceDE w:val="0"/>
        <w:autoSpaceDN w:val="0"/>
        <w:adjustRightInd w:val="0"/>
        <w:spacing w:after="0" w:line="240" w:lineRule="auto"/>
        <w:ind w:left="480" w:hanging="480"/>
        <w:jc w:val="both"/>
        <w:rPr>
          <w:rFonts w:ascii="Arial" w:hAnsi="Arial" w:cs="Arial"/>
          <w:noProof/>
          <w:szCs w:val="24"/>
        </w:rPr>
      </w:pPr>
      <w:r w:rsidRPr="005D344B">
        <w:rPr>
          <w:rFonts w:ascii="Arial" w:hAnsi="Arial" w:cs="Arial"/>
          <w:noProof/>
          <w:szCs w:val="24"/>
        </w:rPr>
        <w:t xml:space="preserve">Saragih, Erman Sepniagus. “Fungsi Gereja Sebagai Entrepreneurship Sosial Dalam Masyarakat Majemuk.” </w:t>
      </w:r>
      <w:r w:rsidRPr="005D344B">
        <w:rPr>
          <w:rFonts w:ascii="Arial" w:hAnsi="Arial" w:cs="Arial"/>
          <w:i/>
          <w:iCs/>
          <w:noProof/>
          <w:szCs w:val="24"/>
        </w:rPr>
        <w:t>Kurios</w:t>
      </w:r>
      <w:r w:rsidRPr="005D344B">
        <w:rPr>
          <w:rFonts w:ascii="Arial" w:hAnsi="Arial" w:cs="Arial"/>
          <w:noProof/>
          <w:szCs w:val="24"/>
        </w:rPr>
        <w:t xml:space="preserve"> 5, no. 1 (April 30, 2019): 12. https://www.sttpb.ac.id/e-journal/index.php/kurios/article/view/89.</w:t>
      </w:r>
    </w:p>
    <w:p w14:paraId="66E63C4B" w14:textId="77777777" w:rsidR="005D344B" w:rsidRPr="005D344B" w:rsidRDefault="005D344B" w:rsidP="007A6283">
      <w:pPr>
        <w:widowControl w:val="0"/>
        <w:autoSpaceDE w:val="0"/>
        <w:autoSpaceDN w:val="0"/>
        <w:adjustRightInd w:val="0"/>
        <w:spacing w:after="0" w:line="240" w:lineRule="auto"/>
        <w:ind w:left="480" w:hanging="480"/>
        <w:jc w:val="both"/>
        <w:rPr>
          <w:rFonts w:ascii="Arial" w:hAnsi="Arial" w:cs="Arial"/>
          <w:noProof/>
          <w:szCs w:val="24"/>
        </w:rPr>
      </w:pPr>
      <w:r w:rsidRPr="005D344B">
        <w:rPr>
          <w:rFonts w:ascii="Arial" w:hAnsi="Arial" w:cs="Arial"/>
          <w:noProof/>
          <w:szCs w:val="24"/>
        </w:rPr>
        <w:t xml:space="preserve">Silalahi, Junior Natan. “Paulusa Sang Entrepreneur: Pembuat Tenda Sebagai Jembatan Penginjilan.” </w:t>
      </w:r>
      <w:r w:rsidRPr="005D344B">
        <w:rPr>
          <w:rFonts w:ascii="Arial" w:hAnsi="Arial" w:cs="Arial"/>
          <w:i/>
          <w:iCs/>
          <w:noProof/>
          <w:szCs w:val="24"/>
        </w:rPr>
        <w:t>Visio Dei: Jurnal Teologi Kristen</w:t>
      </w:r>
      <w:r w:rsidRPr="005D344B">
        <w:rPr>
          <w:rFonts w:ascii="Arial" w:hAnsi="Arial" w:cs="Arial"/>
          <w:noProof/>
          <w:szCs w:val="24"/>
        </w:rPr>
        <w:t xml:space="preserve"> (2019): 1–18. http://jurnal.sttstarslub.ac.id/index.php/js/article/view/9.</w:t>
      </w:r>
    </w:p>
    <w:p w14:paraId="29A3FE5C" w14:textId="77777777" w:rsidR="005D344B" w:rsidRPr="005D344B" w:rsidRDefault="005D344B" w:rsidP="007A6283">
      <w:pPr>
        <w:widowControl w:val="0"/>
        <w:autoSpaceDE w:val="0"/>
        <w:autoSpaceDN w:val="0"/>
        <w:adjustRightInd w:val="0"/>
        <w:spacing w:after="0" w:line="240" w:lineRule="auto"/>
        <w:ind w:left="480" w:hanging="480"/>
        <w:jc w:val="both"/>
        <w:rPr>
          <w:rFonts w:ascii="Arial" w:hAnsi="Arial" w:cs="Arial"/>
          <w:noProof/>
          <w:szCs w:val="24"/>
        </w:rPr>
      </w:pPr>
      <w:r w:rsidRPr="005D344B">
        <w:rPr>
          <w:rFonts w:ascii="Arial" w:hAnsi="Arial" w:cs="Arial"/>
          <w:noProof/>
          <w:szCs w:val="24"/>
        </w:rPr>
        <w:t>Simanjuntak, Wilson Christy. “Kepemimpinan Pendeta Dalam Pelayanan GPIB Jemaat Siloam Kerayan - Kalimantan Timur Dari Prespektif Kepemimpinan.” Universitas Kristen Satya Wacana, 2015. Accessed April 11, 2022. https://repository.uksw.edu/handle/123456789/9921.</w:t>
      </w:r>
    </w:p>
    <w:p w14:paraId="1361E598" w14:textId="77777777" w:rsidR="005D344B" w:rsidRPr="005D344B" w:rsidRDefault="005D344B" w:rsidP="007A6283">
      <w:pPr>
        <w:widowControl w:val="0"/>
        <w:autoSpaceDE w:val="0"/>
        <w:autoSpaceDN w:val="0"/>
        <w:adjustRightInd w:val="0"/>
        <w:spacing w:after="0" w:line="240" w:lineRule="auto"/>
        <w:ind w:left="480" w:hanging="480"/>
        <w:jc w:val="both"/>
        <w:rPr>
          <w:rFonts w:ascii="Arial" w:hAnsi="Arial" w:cs="Arial"/>
          <w:noProof/>
          <w:szCs w:val="24"/>
        </w:rPr>
      </w:pPr>
      <w:r w:rsidRPr="005D344B">
        <w:rPr>
          <w:rFonts w:ascii="Arial" w:hAnsi="Arial" w:cs="Arial"/>
          <w:noProof/>
          <w:szCs w:val="24"/>
        </w:rPr>
        <w:t xml:space="preserve">Sinamo, Jansen, and Eben Ezer Siadari. </w:t>
      </w:r>
      <w:r w:rsidRPr="005D344B">
        <w:rPr>
          <w:rFonts w:ascii="Arial" w:hAnsi="Arial" w:cs="Arial"/>
          <w:i/>
          <w:iCs/>
          <w:noProof/>
          <w:szCs w:val="24"/>
        </w:rPr>
        <w:t>Teologi Kerja Modern Dan Etos Kerja</w:t>
      </w:r>
      <w:r w:rsidRPr="005D344B">
        <w:rPr>
          <w:rFonts w:ascii="Arial" w:hAnsi="Arial" w:cs="Arial"/>
          <w:noProof/>
          <w:szCs w:val="24"/>
        </w:rPr>
        <w:t>. Jakarta: Institut Darma Medika, 2011.</w:t>
      </w:r>
    </w:p>
    <w:p w14:paraId="2DB1A75A" w14:textId="77777777" w:rsidR="005D344B" w:rsidRPr="005D344B" w:rsidRDefault="005D344B" w:rsidP="007A6283">
      <w:pPr>
        <w:widowControl w:val="0"/>
        <w:autoSpaceDE w:val="0"/>
        <w:autoSpaceDN w:val="0"/>
        <w:adjustRightInd w:val="0"/>
        <w:spacing w:after="0" w:line="240" w:lineRule="auto"/>
        <w:ind w:left="480" w:hanging="480"/>
        <w:jc w:val="both"/>
        <w:rPr>
          <w:rFonts w:ascii="Arial" w:hAnsi="Arial" w:cs="Arial"/>
          <w:noProof/>
          <w:szCs w:val="24"/>
        </w:rPr>
      </w:pPr>
      <w:r w:rsidRPr="005D344B">
        <w:rPr>
          <w:rFonts w:ascii="Arial" w:hAnsi="Arial" w:cs="Arial"/>
          <w:noProof/>
          <w:szCs w:val="24"/>
        </w:rPr>
        <w:t xml:space="preserve">Sumiwi, Asih Rachmani Endang, and Joseph Christ Santo. “Menerapkan Konsep Pelayan </w:t>
      </w:r>
      <w:r w:rsidRPr="005D344B">
        <w:rPr>
          <w:rFonts w:ascii="Arial" w:hAnsi="Arial" w:cs="Arial"/>
          <w:noProof/>
          <w:szCs w:val="24"/>
        </w:rPr>
        <w:lastRenderedPageBreak/>
        <w:t xml:space="preserve">Tuhan Perjanjian Baru Pada Masa Kini.” </w:t>
      </w:r>
      <w:r w:rsidRPr="005D344B">
        <w:rPr>
          <w:rFonts w:ascii="Arial" w:hAnsi="Arial" w:cs="Arial"/>
          <w:i/>
          <w:iCs/>
          <w:noProof/>
          <w:szCs w:val="24"/>
        </w:rPr>
        <w:t>EPIGRAPHE: Jurnal Teologi dan Pelayanan Kristiani</w:t>
      </w:r>
      <w:r w:rsidRPr="005D344B">
        <w:rPr>
          <w:rFonts w:ascii="Arial" w:hAnsi="Arial" w:cs="Arial"/>
          <w:noProof/>
          <w:szCs w:val="24"/>
        </w:rPr>
        <w:t xml:space="preserve"> 3, no. 2 (December 18, 2019): 94–106. Accessed April 12, 2022. http://jurnal.stttorsina.ac.id/index.php/epigraphe/article/view/129.</w:t>
      </w:r>
    </w:p>
    <w:p w14:paraId="136DE4D7" w14:textId="77777777" w:rsidR="005D344B" w:rsidRPr="005D344B" w:rsidRDefault="005D344B" w:rsidP="007A6283">
      <w:pPr>
        <w:widowControl w:val="0"/>
        <w:autoSpaceDE w:val="0"/>
        <w:autoSpaceDN w:val="0"/>
        <w:adjustRightInd w:val="0"/>
        <w:spacing w:after="0" w:line="240" w:lineRule="auto"/>
        <w:ind w:left="480" w:hanging="480"/>
        <w:jc w:val="both"/>
        <w:rPr>
          <w:rFonts w:ascii="Arial" w:hAnsi="Arial" w:cs="Arial"/>
          <w:noProof/>
          <w:szCs w:val="24"/>
        </w:rPr>
      </w:pPr>
      <w:r w:rsidRPr="005D344B">
        <w:rPr>
          <w:rFonts w:ascii="Arial" w:hAnsi="Arial" w:cs="Arial"/>
          <w:noProof/>
          <w:szCs w:val="24"/>
        </w:rPr>
        <w:t xml:space="preserve">Susilaningsih, Susilaningsih. “Pendidikan Kewirausahaan Di Perguruan Tinggi: Pentingkah Untuk Semua Profesi.” </w:t>
      </w:r>
      <w:r w:rsidRPr="005D344B">
        <w:rPr>
          <w:rFonts w:ascii="Arial" w:hAnsi="Arial" w:cs="Arial"/>
          <w:i/>
          <w:iCs/>
          <w:noProof/>
          <w:szCs w:val="24"/>
        </w:rPr>
        <w:t>Jurnal Economia</w:t>
      </w:r>
      <w:r w:rsidRPr="005D344B">
        <w:rPr>
          <w:rFonts w:ascii="Arial" w:hAnsi="Arial" w:cs="Arial"/>
          <w:noProof/>
          <w:szCs w:val="24"/>
        </w:rPr>
        <w:t xml:space="preserve"> 11, no. 1 (April 19, 2015): 1. http://journal.uny.ac.id/index.php/economia/article/view/7748.</w:t>
      </w:r>
    </w:p>
    <w:p w14:paraId="79F0C7F8" w14:textId="77777777" w:rsidR="005D344B" w:rsidRPr="005D344B" w:rsidRDefault="005D344B" w:rsidP="007A6283">
      <w:pPr>
        <w:widowControl w:val="0"/>
        <w:autoSpaceDE w:val="0"/>
        <w:autoSpaceDN w:val="0"/>
        <w:adjustRightInd w:val="0"/>
        <w:spacing w:after="0" w:line="240" w:lineRule="auto"/>
        <w:ind w:left="480" w:hanging="480"/>
        <w:jc w:val="both"/>
        <w:rPr>
          <w:rFonts w:ascii="Arial" w:hAnsi="Arial" w:cs="Arial"/>
          <w:noProof/>
          <w:szCs w:val="24"/>
        </w:rPr>
      </w:pPr>
      <w:r w:rsidRPr="005D344B">
        <w:rPr>
          <w:rFonts w:ascii="Arial" w:hAnsi="Arial" w:cs="Arial"/>
          <w:noProof/>
          <w:szCs w:val="24"/>
        </w:rPr>
        <w:t xml:space="preserve">Tan, Wee-Liang, John Williams, and Teck-Meng Tan. “Defining the ‘Social’ in ‘Social Entrepreneurship’: Altruism and Entrepreneurship.” </w:t>
      </w:r>
      <w:r w:rsidRPr="005D344B">
        <w:rPr>
          <w:rFonts w:ascii="Arial" w:hAnsi="Arial" w:cs="Arial"/>
          <w:i/>
          <w:iCs/>
          <w:noProof/>
          <w:szCs w:val="24"/>
        </w:rPr>
        <w:t>The International Entrepreneurship and Management Journal</w:t>
      </w:r>
      <w:r w:rsidRPr="005D344B">
        <w:rPr>
          <w:rFonts w:ascii="Arial" w:hAnsi="Arial" w:cs="Arial"/>
          <w:noProof/>
          <w:szCs w:val="24"/>
        </w:rPr>
        <w:t xml:space="preserve"> 1, no. 3 (September 2005): 353–365. http://link.springer.com/10.1007/s11365-005-2600-x.</w:t>
      </w:r>
    </w:p>
    <w:p w14:paraId="25347A51" w14:textId="77777777" w:rsidR="005D344B" w:rsidRPr="005D344B" w:rsidRDefault="005D344B" w:rsidP="007A6283">
      <w:pPr>
        <w:widowControl w:val="0"/>
        <w:autoSpaceDE w:val="0"/>
        <w:autoSpaceDN w:val="0"/>
        <w:adjustRightInd w:val="0"/>
        <w:spacing w:after="0" w:line="240" w:lineRule="auto"/>
        <w:ind w:left="480" w:hanging="480"/>
        <w:jc w:val="both"/>
        <w:rPr>
          <w:rFonts w:ascii="Arial" w:hAnsi="Arial" w:cs="Arial"/>
          <w:noProof/>
          <w:szCs w:val="24"/>
        </w:rPr>
      </w:pPr>
      <w:r w:rsidRPr="005D344B">
        <w:rPr>
          <w:rFonts w:ascii="Arial" w:hAnsi="Arial" w:cs="Arial"/>
          <w:noProof/>
          <w:szCs w:val="24"/>
        </w:rPr>
        <w:t xml:space="preserve">Tandiassa, Samuel. </w:t>
      </w:r>
      <w:r w:rsidRPr="005D344B">
        <w:rPr>
          <w:rFonts w:ascii="Arial" w:hAnsi="Arial" w:cs="Arial"/>
          <w:i/>
          <w:iCs/>
          <w:noProof/>
          <w:szCs w:val="24"/>
        </w:rPr>
        <w:t>Kepemimpinan Gereja Lokal</w:t>
      </w:r>
      <w:r w:rsidRPr="005D344B">
        <w:rPr>
          <w:rFonts w:ascii="Arial" w:hAnsi="Arial" w:cs="Arial"/>
          <w:noProof/>
          <w:szCs w:val="24"/>
        </w:rPr>
        <w:t>. Tangerang: Mori el, 2010.</w:t>
      </w:r>
    </w:p>
    <w:p w14:paraId="69454DC4" w14:textId="77777777" w:rsidR="005D344B" w:rsidRPr="005D344B" w:rsidRDefault="005D344B" w:rsidP="007A6283">
      <w:pPr>
        <w:widowControl w:val="0"/>
        <w:autoSpaceDE w:val="0"/>
        <w:autoSpaceDN w:val="0"/>
        <w:adjustRightInd w:val="0"/>
        <w:spacing w:after="0" w:line="240" w:lineRule="auto"/>
        <w:ind w:left="480" w:hanging="480"/>
        <w:jc w:val="both"/>
        <w:rPr>
          <w:rFonts w:ascii="Arial" w:hAnsi="Arial" w:cs="Arial"/>
          <w:noProof/>
          <w:szCs w:val="24"/>
        </w:rPr>
      </w:pPr>
      <w:r w:rsidRPr="005D344B">
        <w:rPr>
          <w:rFonts w:ascii="Arial" w:hAnsi="Arial" w:cs="Arial"/>
          <w:noProof/>
          <w:szCs w:val="24"/>
        </w:rPr>
        <w:t xml:space="preserve">Tanhidy, Jamin. “Profesionalisme Hamba Tuhan.” In </w:t>
      </w:r>
      <w:r w:rsidRPr="005D344B">
        <w:rPr>
          <w:rFonts w:ascii="Arial" w:hAnsi="Arial" w:cs="Arial"/>
          <w:i/>
          <w:iCs/>
          <w:noProof/>
          <w:szCs w:val="24"/>
        </w:rPr>
        <w:t>Melaksanakan Amanat Agung Di Abad 21</w:t>
      </w:r>
      <w:r w:rsidRPr="005D344B">
        <w:rPr>
          <w:rFonts w:ascii="Arial" w:hAnsi="Arial" w:cs="Arial"/>
          <w:noProof/>
          <w:szCs w:val="24"/>
        </w:rPr>
        <w:t>, edited by I Putu Ayub Darmawan, 75–89. Ungaran: Sekolah Tinggi Teologi Simpson, 2017.</w:t>
      </w:r>
    </w:p>
    <w:p w14:paraId="22C537F7" w14:textId="77777777" w:rsidR="005D344B" w:rsidRPr="005D344B" w:rsidRDefault="005D344B" w:rsidP="007A6283">
      <w:pPr>
        <w:widowControl w:val="0"/>
        <w:autoSpaceDE w:val="0"/>
        <w:autoSpaceDN w:val="0"/>
        <w:adjustRightInd w:val="0"/>
        <w:spacing w:after="0" w:line="240" w:lineRule="auto"/>
        <w:ind w:left="480" w:hanging="480"/>
        <w:jc w:val="both"/>
        <w:rPr>
          <w:rFonts w:ascii="Arial" w:hAnsi="Arial" w:cs="Arial"/>
          <w:noProof/>
          <w:szCs w:val="24"/>
        </w:rPr>
      </w:pPr>
      <w:r w:rsidRPr="005D344B">
        <w:rPr>
          <w:rFonts w:ascii="Arial" w:hAnsi="Arial" w:cs="Arial"/>
          <w:noProof/>
          <w:szCs w:val="24"/>
        </w:rPr>
        <w:t xml:space="preserve">Tanhidy, Jamin, Muner Daliman, Hana Suparti, and Krido Siswanto. “Implementasi Etika Kristen Dalam Keluarga Badan Pengurus Jemaat Gereja Kemah Injil Indonesia Propinsi Jawa Tengah.” </w:t>
      </w:r>
      <w:r w:rsidRPr="005D344B">
        <w:rPr>
          <w:rFonts w:ascii="Arial" w:hAnsi="Arial" w:cs="Arial"/>
          <w:i/>
          <w:iCs/>
          <w:noProof/>
          <w:szCs w:val="24"/>
        </w:rPr>
        <w:t>Evangelikal: Jurnal Teologi Injili dan Pembinaan Warga Jemaat</w:t>
      </w:r>
      <w:r w:rsidRPr="005D344B">
        <w:rPr>
          <w:rFonts w:ascii="Arial" w:hAnsi="Arial" w:cs="Arial"/>
          <w:noProof/>
          <w:szCs w:val="24"/>
        </w:rPr>
        <w:t xml:space="preserve"> 5, no. 1 (January 31, 2021): 102.</w:t>
      </w:r>
    </w:p>
    <w:p w14:paraId="0300B775" w14:textId="77777777" w:rsidR="005D344B" w:rsidRPr="005D344B" w:rsidRDefault="005D344B" w:rsidP="007A6283">
      <w:pPr>
        <w:widowControl w:val="0"/>
        <w:autoSpaceDE w:val="0"/>
        <w:autoSpaceDN w:val="0"/>
        <w:adjustRightInd w:val="0"/>
        <w:spacing w:after="0" w:line="240" w:lineRule="auto"/>
        <w:ind w:left="480" w:hanging="480"/>
        <w:jc w:val="both"/>
        <w:rPr>
          <w:rFonts w:ascii="Arial" w:hAnsi="Arial" w:cs="Arial"/>
          <w:noProof/>
          <w:szCs w:val="24"/>
        </w:rPr>
      </w:pPr>
      <w:r w:rsidRPr="005D344B">
        <w:rPr>
          <w:rFonts w:ascii="Arial" w:hAnsi="Arial" w:cs="Arial"/>
          <w:noProof/>
          <w:szCs w:val="24"/>
        </w:rPr>
        <w:t xml:space="preserve">Tomatala, Yakob. </w:t>
      </w:r>
      <w:r w:rsidRPr="005D344B">
        <w:rPr>
          <w:rFonts w:ascii="Arial" w:hAnsi="Arial" w:cs="Arial"/>
          <w:i/>
          <w:iCs/>
          <w:noProof/>
          <w:szCs w:val="24"/>
        </w:rPr>
        <w:t>Spiritual Entrepreneurship : Anda Juga Bisa Menjadi Entrepreneur Rohani</w:t>
      </w:r>
      <w:r w:rsidRPr="005D344B">
        <w:rPr>
          <w:rFonts w:ascii="Arial" w:hAnsi="Arial" w:cs="Arial"/>
          <w:noProof/>
          <w:szCs w:val="24"/>
        </w:rPr>
        <w:t>. Jakarta: YT Leadership Foundation, 2010.</w:t>
      </w:r>
    </w:p>
    <w:p w14:paraId="4D8AA3DF" w14:textId="77777777" w:rsidR="005D344B" w:rsidRPr="005D344B" w:rsidRDefault="005D344B" w:rsidP="007A6283">
      <w:pPr>
        <w:widowControl w:val="0"/>
        <w:autoSpaceDE w:val="0"/>
        <w:autoSpaceDN w:val="0"/>
        <w:adjustRightInd w:val="0"/>
        <w:spacing w:after="0" w:line="240" w:lineRule="auto"/>
        <w:ind w:left="480" w:hanging="480"/>
        <w:jc w:val="both"/>
        <w:rPr>
          <w:rFonts w:ascii="Arial" w:hAnsi="Arial" w:cs="Arial"/>
          <w:noProof/>
          <w:szCs w:val="24"/>
        </w:rPr>
      </w:pPr>
      <w:r w:rsidRPr="005D344B">
        <w:rPr>
          <w:rFonts w:ascii="Arial" w:hAnsi="Arial" w:cs="Arial"/>
          <w:noProof/>
          <w:szCs w:val="24"/>
        </w:rPr>
        <w:t xml:space="preserve">Zega, S. “Pentingnya Memahami Entrepreneurship Secara Biblikal Bagi Hamba Tuhan.” </w:t>
      </w:r>
      <w:r w:rsidRPr="005D344B">
        <w:rPr>
          <w:rFonts w:ascii="Arial" w:hAnsi="Arial" w:cs="Arial"/>
          <w:i/>
          <w:iCs/>
          <w:noProof/>
          <w:szCs w:val="24"/>
        </w:rPr>
        <w:t>Jurnal Teologi Pentakosta</w:t>
      </w:r>
      <w:r w:rsidRPr="005D344B">
        <w:rPr>
          <w:rFonts w:ascii="Arial" w:hAnsi="Arial" w:cs="Arial"/>
          <w:noProof/>
          <w:szCs w:val="24"/>
        </w:rPr>
        <w:t xml:space="preserve"> 1, no. 2 (2019). Accessed April 12, 2022. http://www.e-journal.stajember.ac.id/index.php/kharismata/article/view/16.</w:t>
      </w:r>
    </w:p>
    <w:p w14:paraId="5ABD8DD6" w14:textId="77777777" w:rsidR="005D344B" w:rsidRPr="005D344B" w:rsidRDefault="005D344B" w:rsidP="007A6283">
      <w:pPr>
        <w:widowControl w:val="0"/>
        <w:autoSpaceDE w:val="0"/>
        <w:autoSpaceDN w:val="0"/>
        <w:adjustRightInd w:val="0"/>
        <w:spacing w:after="0" w:line="240" w:lineRule="auto"/>
        <w:ind w:left="480" w:hanging="480"/>
        <w:jc w:val="both"/>
        <w:rPr>
          <w:rFonts w:ascii="Arial" w:hAnsi="Arial" w:cs="Arial"/>
          <w:noProof/>
        </w:rPr>
      </w:pPr>
      <w:r w:rsidRPr="005D344B">
        <w:rPr>
          <w:rFonts w:ascii="Arial" w:hAnsi="Arial" w:cs="Arial"/>
          <w:i/>
          <w:iCs/>
          <w:noProof/>
          <w:szCs w:val="24"/>
        </w:rPr>
        <w:t>Dokumen Keesaan Gereja Persekutuan Gereja-Gerja Di Indonesia (DKG-PGI) 2019-2024</w:t>
      </w:r>
      <w:r w:rsidRPr="005D344B">
        <w:rPr>
          <w:rFonts w:ascii="Arial" w:hAnsi="Arial" w:cs="Arial"/>
          <w:noProof/>
          <w:szCs w:val="24"/>
        </w:rPr>
        <w:t>. Jakarta: BPK Gunung Mulia, 2019.</w:t>
      </w:r>
    </w:p>
    <w:p w14:paraId="52C7A47F" w14:textId="1DAAF748" w:rsidR="00B80A62" w:rsidRPr="007E42EC" w:rsidRDefault="00B80A62" w:rsidP="007A6283">
      <w:pPr>
        <w:spacing w:after="0" w:line="240" w:lineRule="auto"/>
        <w:jc w:val="both"/>
        <w:rPr>
          <w:rFonts w:ascii="Arial" w:hAnsi="Arial" w:cs="Arial"/>
          <w:b/>
          <w:lang w:val="it-IT"/>
        </w:rPr>
      </w:pPr>
      <w:r w:rsidRPr="007E42EC">
        <w:rPr>
          <w:rFonts w:ascii="Arial" w:hAnsi="Arial" w:cs="Arial"/>
          <w:b/>
          <w:lang w:val="it-IT"/>
        </w:rPr>
        <w:fldChar w:fldCharType="end"/>
      </w:r>
    </w:p>
    <w:p w14:paraId="755CAAF8" w14:textId="15BFC4D6" w:rsidR="00495B35" w:rsidRPr="007E42EC" w:rsidRDefault="00495B35" w:rsidP="0097184B">
      <w:pPr>
        <w:spacing w:after="0" w:line="240" w:lineRule="auto"/>
        <w:jc w:val="both"/>
        <w:rPr>
          <w:rFonts w:ascii="Times New Roman" w:hAnsi="Times New Roman" w:cs="Times New Roman"/>
        </w:rPr>
      </w:pPr>
    </w:p>
    <w:sectPr w:rsidR="00495B35" w:rsidRPr="007E42E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C99AD" w14:textId="77777777" w:rsidR="00585E93" w:rsidRDefault="00585E93">
      <w:pPr>
        <w:spacing w:line="240" w:lineRule="auto"/>
      </w:pPr>
      <w:r>
        <w:separator/>
      </w:r>
    </w:p>
  </w:endnote>
  <w:endnote w:type="continuationSeparator" w:id="0">
    <w:p w14:paraId="3D01757D" w14:textId="77777777" w:rsidR="00585E93" w:rsidRDefault="00585E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633AA" w14:textId="77777777" w:rsidR="00585E93" w:rsidRDefault="00585E93">
      <w:pPr>
        <w:spacing w:after="0"/>
      </w:pPr>
      <w:r>
        <w:separator/>
      </w:r>
    </w:p>
  </w:footnote>
  <w:footnote w:type="continuationSeparator" w:id="0">
    <w:p w14:paraId="1501A7BE" w14:textId="77777777" w:rsidR="00585E93" w:rsidRDefault="00585E93">
      <w:pPr>
        <w:spacing w:after="0"/>
      </w:pPr>
      <w:r>
        <w:continuationSeparator/>
      </w:r>
    </w:p>
  </w:footnote>
  <w:footnote w:id="1">
    <w:p w14:paraId="5E67F20C" w14:textId="77777777" w:rsidR="00495B35" w:rsidRPr="001A3883" w:rsidRDefault="00AE3631" w:rsidP="0097184B">
      <w:pPr>
        <w:pStyle w:val="FootnoteText"/>
        <w:ind w:firstLine="720"/>
        <w:rPr>
          <w:rFonts w:ascii="Arial" w:hAnsi="Arial" w:cs="Arial"/>
        </w:rPr>
      </w:pPr>
      <w:r w:rsidRPr="001A3883">
        <w:rPr>
          <w:rStyle w:val="FootnoteReference"/>
          <w:rFonts w:ascii="Arial" w:hAnsi="Arial" w:cs="Arial"/>
        </w:rPr>
        <w:footnoteRef/>
      </w:r>
      <w:r w:rsidRPr="001A3883">
        <w:rPr>
          <w:rFonts w:ascii="Arial" w:hAnsi="Arial" w:cs="Arial"/>
        </w:rPr>
        <w:t xml:space="preserve"> </w:t>
      </w:r>
      <w:r w:rsidRPr="001A3883">
        <w:rPr>
          <w:rFonts w:ascii="Arial" w:hAnsi="Arial" w:cs="Arial"/>
        </w:rPr>
        <w:fldChar w:fldCharType="begin" w:fldLock="1"/>
      </w:r>
      <w:r w:rsidRPr="001A3883">
        <w:rPr>
          <w:rFonts w:ascii="Arial" w:hAnsi="Arial" w:cs="Arial"/>
        </w:rPr>
        <w:instrText>ADDIN CSL_CITATION {"citationItems":[{"id":"ITEM-1","itemData":{"id":"ITEM-1","issued":{"date-parts":[["2019"]]},"publisher":"BPK Gunung Mulia","publisher-place":"Jakarta","title":"Dokumen Keesaan Gereja Persekutuan gereja-Gerja di Indonesia (DKG-PGI) 2019-2024","type":"book"},"uris":["http://www.mendeley.com/documents/?uuid=7d85a1a2-98c1-47e5-981a-755989775d0c"]}],"mendeley":{"formattedCitation":"&lt;i&gt;Dokumen Keesaan Gereja Persekutuan Gereja-Gerja Di Indonesia (DKG-PGI) 2019-2024&lt;/i&gt; (Jakarta: BPK Gunung Mulia, 2019).","plainTextFormattedCitation":"Dokumen Keesaan Gereja Persekutuan Gereja-Gerja Di Indonesia (DKG-PGI) 2019-2024 (Jakarta: BPK Gunung Mulia, 2019).","previouslyFormattedCitation":"&lt;i&gt;Dokumen Keesaan Gereja Persekutuan Gereja-Gerja Di Indonesia (DKG-PGI) 2019-2024&lt;/i&gt; (Jakarta: BPK Gunung Mulia, 2019)."},"properties":{"noteIndex":1},"schema":"https://github.com/citation-style-language/schema/raw/master/csl-citation.json"}</w:instrText>
      </w:r>
      <w:r w:rsidRPr="001A3883">
        <w:rPr>
          <w:rFonts w:ascii="Arial" w:hAnsi="Arial" w:cs="Arial"/>
        </w:rPr>
        <w:fldChar w:fldCharType="separate"/>
      </w:r>
      <w:r w:rsidRPr="001A3883">
        <w:rPr>
          <w:rFonts w:ascii="Arial" w:hAnsi="Arial" w:cs="Arial"/>
          <w:i/>
          <w:noProof/>
        </w:rPr>
        <w:t>Dokumen Keesaan Gereja Persekutuan Gereja-Gerja Di Indonesia (DKG-PGI) 2019-2024</w:t>
      </w:r>
      <w:r w:rsidRPr="001A3883">
        <w:rPr>
          <w:rFonts w:ascii="Arial" w:hAnsi="Arial" w:cs="Arial"/>
          <w:noProof/>
        </w:rPr>
        <w:t xml:space="preserve"> (Jakarta: BPK Gunung Mulia, 2019).</w:t>
      </w:r>
      <w:r w:rsidRPr="001A3883">
        <w:rPr>
          <w:rFonts w:ascii="Arial" w:hAnsi="Arial" w:cs="Arial"/>
        </w:rPr>
        <w:fldChar w:fldCharType="end"/>
      </w:r>
    </w:p>
  </w:footnote>
  <w:footnote w:id="2">
    <w:p w14:paraId="0B18B9A6" w14:textId="2779B021" w:rsidR="00BD200A" w:rsidRPr="00BD200A" w:rsidRDefault="00BD200A" w:rsidP="00A331CF">
      <w:pPr>
        <w:pStyle w:val="FootnoteText"/>
        <w:ind w:firstLine="720"/>
        <w:jc w:val="both"/>
        <w:rPr>
          <w:rFonts w:ascii="Arial" w:hAnsi="Arial" w:cs="Arial"/>
        </w:rPr>
      </w:pPr>
      <w:r w:rsidRPr="00BD200A">
        <w:rPr>
          <w:rStyle w:val="FootnoteReference"/>
          <w:rFonts w:ascii="Arial" w:hAnsi="Arial" w:cs="Arial"/>
        </w:rPr>
        <w:footnoteRef/>
      </w:r>
      <w:r w:rsidRPr="00BD200A">
        <w:rPr>
          <w:rFonts w:ascii="Arial" w:hAnsi="Arial" w:cs="Arial"/>
        </w:rPr>
        <w:t xml:space="preserve"> </w:t>
      </w:r>
      <w:r w:rsidRPr="00BD200A">
        <w:rPr>
          <w:rFonts w:ascii="Arial" w:hAnsi="Arial" w:cs="Arial"/>
        </w:rPr>
        <w:fldChar w:fldCharType="begin" w:fldLock="1"/>
      </w:r>
      <w:r w:rsidR="004507CA">
        <w:rPr>
          <w:rFonts w:ascii="Arial" w:hAnsi="Arial" w:cs="Arial"/>
        </w:rPr>
        <w:instrText>ADDIN CSL_CITATION {"citationItems":[{"id":"ITEM-1","itemData":{"author":[{"dropping-particle":"","family":"Ngaji","given":"P","non-dropping-particle":"","parse-names":false,"suffix":""},{"dropping-particle":"","family":"Laukapitang","given":"Yunus D.","non-dropping-particle":"","parse-names":false,"suffix":""}],"container-title":"skripsi.sttjaffray.ac.id","id":"ITEM-1","issued":{"date-parts":[["2021"]]},"title":"Korelasi Praktik Entrepreneurship Terhadap Kemandirian Gereja IFGF di Flores Jemaat Maumere","type":"report"},"uris":["http://www.mendeley.com/documents/?uuid=e4b7cf63-b38d-3547-884d-95b57cd846af"]}],"mendeley":{"formattedCitation":"P Ngaji and Yunus D. Laukapitang, &lt;i&gt;Korelasi Praktik Entrepreneurship Terhadap Kemandirian Gereja IFGF Di Flores Jemaat Maumere&lt;/i&gt;, &lt;i&gt;Skripsi.Sttjaffray.Ac.Id&lt;/i&gt;, 2021, accessed April 11, 2022, https://skripsi.sttjaffray.ac.id/index.php/skripsi/article/view/110.","plainTextFormattedCitation":"P Ngaji and Yunus D. Laukapitang, Korelasi Praktik Entrepreneurship Terhadap Kemandirian Gereja IFGF Di Flores Jemaat Maumere, Skripsi.Sttjaffray.Ac.Id, 2021, accessed April 11, 2022, https://skripsi.sttjaffray.ac.id/index.php/skripsi/article/view/110.","previouslyFormattedCitation":"P Ngaji and Yunus D. Laukapitang, &lt;i&gt;Korelasi Praktik Entrepreneurship Terhadap Kemandirian Gereja IFGF Di Flores Jemaat Maumere&lt;/i&gt;, &lt;i&gt;Skripsi.Sttjaffray.Ac.Id&lt;/i&gt;, 2021, accessed April 11, 2022, https://skripsi.sttjaffray.ac.id/index.php/skripsi/article/view/110."},"properties":{"noteIndex":2},"schema":"https://github.com/citation-style-language/schema/raw/master/csl-citation.json"}</w:instrText>
      </w:r>
      <w:r w:rsidRPr="00BD200A">
        <w:rPr>
          <w:rFonts w:ascii="Arial" w:hAnsi="Arial" w:cs="Arial"/>
        </w:rPr>
        <w:fldChar w:fldCharType="separate"/>
      </w:r>
      <w:r w:rsidRPr="00BD200A">
        <w:rPr>
          <w:rFonts w:ascii="Arial" w:hAnsi="Arial" w:cs="Arial"/>
          <w:noProof/>
        </w:rPr>
        <w:t xml:space="preserve">P Ngaji and Yunus D. Laukapitang, </w:t>
      </w:r>
      <w:r w:rsidRPr="00BD200A">
        <w:rPr>
          <w:rFonts w:ascii="Arial" w:hAnsi="Arial" w:cs="Arial"/>
          <w:i/>
          <w:noProof/>
        </w:rPr>
        <w:t>Korelasi Praktik Entrepreneurship Terhadap Kemandirian Gereja IFGF Di Flores Jemaat Maumere</w:t>
      </w:r>
      <w:r w:rsidRPr="00BD200A">
        <w:rPr>
          <w:rFonts w:ascii="Arial" w:hAnsi="Arial" w:cs="Arial"/>
          <w:noProof/>
        </w:rPr>
        <w:t xml:space="preserve">, </w:t>
      </w:r>
      <w:r w:rsidRPr="00BD200A">
        <w:rPr>
          <w:rFonts w:ascii="Arial" w:hAnsi="Arial" w:cs="Arial"/>
          <w:i/>
          <w:noProof/>
        </w:rPr>
        <w:t>Skripsi.Sttjaffray.Ac.Id</w:t>
      </w:r>
      <w:r w:rsidRPr="00BD200A">
        <w:rPr>
          <w:rFonts w:ascii="Arial" w:hAnsi="Arial" w:cs="Arial"/>
          <w:noProof/>
        </w:rPr>
        <w:t>, 2021, accessed April 11, 2022, https://skripsi.sttjaffray.ac.id/index.php/skripsi/article/view/110.</w:t>
      </w:r>
      <w:r w:rsidRPr="00BD200A">
        <w:rPr>
          <w:rFonts w:ascii="Arial" w:hAnsi="Arial" w:cs="Arial"/>
        </w:rPr>
        <w:fldChar w:fldCharType="end"/>
      </w:r>
    </w:p>
  </w:footnote>
  <w:footnote w:id="3">
    <w:p w14:paraId="0763056D" w14:textId="0788BEA7" w:rsidR="00495B35" w:rsidRPr="004E6323" w:rsidRDefault="00AE3631" w:rsidP="00A331CF">
      <w:pPr>
        <w:pStyle w:val="FootnoteText"/>
        <w:ind w:firstLine="720"/>
        <w:jc w:val="both"/>
        <w:rPr>
          <w:rFonts w:ascii="Arial" w:hAnsi="Arial" w:cs="Arial"/>
        </w:rPr>
      </w:pPr>
      <w:r w:rsidRPr="00BD200A">
        <w:rPr>
          <w:rStyle w:val="FootnoteReference"/>
          <w:rFonts w:ascii="Arial" w:hAnsi="Arial" w:cs="Arial"/>
        </w:rPr>
        <w:footnoteRef/>
      </w:r>
      <w:r w:rsidRPr="00BD200A">
        <w:rPr>
          <w:rFonts w:ascii="Arial" w:hAnsi="Arial" w:cs="Arial"/>
        </w:rPr>
        <w:t xml:space="preserve"> </w:t>
      </w:r>
      <w:r w:rsidRPr="00BD200A">
        <w:rPr>
          <w:rFonts w:ascii="Arial" w:hAnsi="Arial" w:cs="Arial"/>
        </w:rPr>
        <w:fldChar w:fldCharType="begin" w:fldLock="1"/>
      </w:r>
      <w:r w:rsidR="00072138">
        <w:rPr>
          <w:rFonts w:ascii="Arial" w:hAnsi="Arial" w:cs="Arial"/>
        </w:rPr>
        <w:instrText>ADDIN CSL_CITATION {"citationItems":[{"id":"ITEM-1","itemData":{"DOI":"10.35909/visiodei.v3i2.240","ISSN":"2685-3795","abstract":"Program Studi (Prodi) Teologi Sekolah Tinggi Teologi (STT) Star’s Lub telah menyelenggarakan pendidikan kewirausahaan bagi mahasiswanya. Salah satu tujuannya adalah membekali mahasiswa kemampuan untuk mengembangkan kewirausahaan gereja bila kelak menjadi pendeta. Penelitian ini bertujuan mengetahui sejauhmana pendidikan kewirausahaan tersebut mampu membekali mahasiswa kemampuan untuk mengembangkan kemandirian finansial gereja sebagai bagian dari kewirausahaan gereja. Penelitian dilakukan dua tahap dengan menggabungkan metode kualitatif dan kuantitatif. Tahap pertama meneliti kemampuan kewirusahaan 12 mahasiswa semester akhir yang telah selesai mengikuti pendidikan kewirausahaan dengan fokus pada pengetahuan, keterampilan, dan karakter kewirausahaan. Metode yang digunakan adalah kuantitatif. Tahap kedua menggunakan metode kualitatif dengan meneliti program pendidikan kewirausahaan yang diselenggarakan Prodi Teologi. Informan yang dilibatkan adalah Ketua STT Star’s Lub, Wakil Ketua Bidang Akademik STT Star’s Lub, dan dosen pengampu mata kuliah kewirausahaan. Hasil penelitian menunjukkan mahasiswa semester akhir STT Star’s Lub belum memiliki kemampuan yang memadai untuk kelak mengembangkan kemandirian finansial gereja. Hal tersebut disebabkan pendidikan kewirausahaan yang diselenggarakan juga masih terbatas dari segi kurikulum, strategi pembelajaran, dosen pengampu mata kuliah, dan atmosfer kewirausahaan.","author":[{"dropping-particle":"","family":"Lintong","given":"Mona","non-dropping-particle":"","parse-names":false,"suffix":""},{"dropping-particle":"","family":"Mosooli","given":"Ermin Alperiana","non-dropping-particle":"","parse-names":false,"suffix":""},{"dropping-particle":"","family":"Ruindungan","given":"Leo Mardani","non-dropping-particle":"","parse-names":false,"suffix":""},{"dropping-particle":"","family":"Lefran","given":"Lefran","non-dropping-particle":"","parse-names":false,"suffix":""}],"container-title":"Visio Dei: Jurnal Teologi Kristen","id":"ITEM-1","issue":"2","issued":{"date-parts":[["2021","12","8"]]},"page":"217-237","title":"Pendidikan Kewirausahaan Bagi Mahasiswa Program Studi Teologi Stt Star’s Lub Untuk Kemandirian Finansial Gereja","type":"article-journal","volume":"3"},"uris":["http://www.mendeley.com/documents/?uuid=b6c9fe1c-f49b-4c07-a36b-8e401d3134ec"]}],"mendeley":{"formattedCitation":"Mona Lintong et al., “Pendidikan Kewirausahaan Bagi Mahasiswa Program Studi Teologi Stt Star’s Lub Untuk Kemandirian Finansial Gereja,” &lt;i&gt;Visio Dei: Jurnal Teologi Kristen&lt;/i&gt; 3, no. 2 (December 8, 2021): 217–237, https://jurnal.sttstarslub.ac.id/index.php/js/article/view/240.","manualFormatting":"Mona Lintong et al., “Pendidikan Kewirausahaan Bagi Mahasiswa Program Studi Teologi Stt Star’s Lub Untuk Kemandirian Finansial Gereja,” VISIO DEI: JURNAL TEOLOGI KRISTEN 3, no. 2 (December 8, 2021): 217–237, https://jurnal.sttstarslub.ac.id/index.php/js/article/view/240.","plainTextFormattedCitation":"Mona Lintong et al., “Pendidikan Kewirausahaan Bagi Mahasiswa Program Studi Teologi Stt Star’s Lub Untuk Kemandirian Finansial Gereja,” Visio Dei: Jurnal Teologi Kristen 3, no. 2 (December 8, 2021): 217–237, https://jurnal.sttstarslub.ac.id/index.php/js/article/view/240.","previouslyFormattedCitation":"Mona Lintong et al., “Pendidikan Kewirausahaan Bagi Mahasiswa Program Studi Teologi Stt Star’s Lub Untuk Kemandirian Finansial Gereja,” &lt;i&gt;Visio Dei: Jurnal Teologi Kristen&lt;/i&gt; 3, no. 2 (December 8, 2021): 217–237, https://jurnal.sttstarslub.ac.id/index.php/js/article/view/240."},"properties":{"noteIndex":3},"schema":"https://github.com/citation-style-language/schema/raw/master/csl-citation.json"}</w:instrText>
      </w:r>
      <w:r w:rsidRPr="00BD200A">
        <w:rPr>
          <w:rFonts w:ascii="Arial" w:hAnsi="Arial" w:cs="Arial"/>
        </w:rPr>
        <w:fldChar w:fldCharType="separate"/>
      </w:r>
      <w:r w:rsidRPr="00BD200A">
        <w:rPr>
          <w:rFonts w:ascii="Arial" w:hAnsi="Arial" w:cs="Arial"/>
          <w:noProof/>
        </w:rPr>
        <w:t xml:space="preserve">Mona Lintong et al., “Pendidikan Kewirausahaan Bagi Mahasiswa Program Studi Teologi Stt Star’s Lub Untuk Kemandirian Finansial Gereja,” </w:t>
      </w:r>
      <w:r w:rsidRPr="00BD200A">
        <w:rPr>
          <w:rFonts w:ascii="Arial" w:hAnsi="Arial" w:cs="Arial"/>
          <w:i/>
          <w:noProof/>
        </w:rPr>
        <w:t>VISIO DEI: JURNAL TEOLOGI KRISTEN</w:t>
      </w:r>
      <w:r w:rsidRPr="00BD200A">
        <w:rPr>
          <w:rFonts w:ascii="Arial" w:hAnsi="Arial" w:cs="Arial"/>
          <w:noProof/>
        </w:rPr>
        <w:t xml:space="preserve"> 3, no. 2 (December 8, 2021): 217–237, https://jurnal.sttstarslub.ac.id/index.php/js/article/view/240.</w:t>
      </w:r>
      <w:r w:rsidRPr="00BD200A">
        <w:rPr>
          <w:rFonts w:ascii="Arial" w:hAnsi="Arial" w:cs="Arial"/>
        </w:rPr>
        <w:fldChar w:fldCharType="end"/>
      </w:r>
    </w:p>
  </w:footnote>
  <w:footnote w:id="4">
    <w:p w14:paraId="7CD3E742" w14:textId="77777777" w:rsidR="00495B35" w:rsidRPr="00B5199C" w:rsidRDefault="00AE3631" w:rsidP="00B5199C">
      <w:pPr>
        <w:pStyle w:val="FootnoteText"/>
        <w:ind w:firstLine="720"/>
        <w:jc w:val="both"/>
        <w:rPr>
          <w:rFonts w:ascii="Arial" w:hAnsi="Arial" w:cs="Arial"/>
        </w:rPr>
      </w:pPr>
      <w:r>
        <w:rPr>
          <w:rStyle w:val="FootnoteReference"/>
        </w:rPr>
        <w:footnoteRef/>
      </w:r>
      <w:r>
        <w:t xml:space="preserve"> </w:t>
      </w:r>
      <w:r w:rsidRPr="00B5199C">
        <w:rPr>
          <w:rFonts w:ascii="Arial" w:hAnsi="Arial" w:cs="Arial"/>
        </w:rPr>
        <w:fldChar w:fldCharType="begin" w:fldLock="1"/>
      </w:r>
      <w:r w:rsidRPr="00B5199C">
        <w:rPr>
          <w:rFonts w:ascii="Arial" w:hAnsi="Arial" w:cs="Arial"/>
        </w:rPr>
        <w:instrText>ADDIN CSL_CITATION {"citationItems":[{"id":"ITEM-1","itemData":{"DOI":"10.33991/EPIGRAPHE.V3I2.129","ISSN":"2579-9932","abstract":"The term \"servant of God\" has a growing meaning, and at this time the phrase has several meanings. In its development there is also the meaning of \"servant of God\" which shifts from the original understanding. This can cause inconsistencies in the function of God's servant in the congregation. With word studies, this research tries to reformulate the concept of servant of God based on the use of some words about servants in the books of the New Testament. The use of these words in the cultural context at that time showed the characteristics of \"servants\", and from those characteristics it could be formulated the concept of servants of the Lord's New Testament. The results of this study indicate  d   several criteria that must be owned by a member of the congregation so that he deserves to be set as a servant of God.         Abstrak   Istilah “pelayan Tuhan” memiliki makna yang berkembang, dan pada saat ini frasa tersebut memiliki beberapa makna. Dalam perkembangannya ada juga makna “pelayan Tuhan” yang bergeser dari pengertian semula. Hal ini bisa menimbulkan inkonsistensi fungsi pelayan Tuhan dalam jemaat. Dengan studi kata, penelitian ini mencoba merumuskan kembali konsep pelayan Tuhan berdasarkan penggunaan beberapa kata tentang pelayan di dalam kitab-kitab Perjanjian Baru. Penggunaan kata-kata tersebut dalam konteks budaya pada waktu itu menunjukkan karakteristik “pelayan”, dan dari karakterisik itu dapat dirumuskan konsep pelayan Tuhan Perjanjian Baru. Hasil dari penelitian ini menunjukkan beberapa kriteria yang perlu dimiliki seorang warga jemaat agar ia layak ditetapkan sebagai pelayan Tuhan.","author":[{"dropping-particle":"","family":"Sumiwi","given":"Asih Rachmani Endang","non-dropping-particle":"","parse-names":false,"suffix":""},{"dropping-particle":"","family":"Santo","given":"Joseph Christ","non-dropping-particle":"","parse-names":false,"suffix":""}],"container-title":"EPIGRAPHE: Jurnal Teologi dan Pelayanan Kristiani","id":"ITEM-1","issue":"2","issued":{"date-parts":[["2019","12","18"]]},"page":"94-106","publisher":"Sekolah Tinggi Teologi Torsina","title":"Menerapkan Konsep Pelayan Tuhan Perjanjian Baru pada Masa Kini","type":"article-journal","volume":"3"},"locator":"96-98","uris":["http://www.mendeley.com/documents/?uuid=ef09d47f-21cb-3583-815a-58e8e54db31d"]}],"mendeley":{"formattedCitation":"Asih Rachmani Endang Sumiwi and Joseph Christ Santo, “Menerapkan Konsep Pelayan Tuhan Perjanjian Baru Pada Masa Kini,” &lt;i&gt;EPIGRAPHE: Jurnal Teologi dan Pelayanan Kristiani&lt;/i&gt; 3, no. 2 (December 18, 2019): 96–98, accessed April 12, 2022, http://jurnal.stttorsina.ac.id/index.php/epigraphe/article/view/129.","plainTextFormattedCitation":"Asih Rachmani Endang Sumiwi and Joseph Christ Santo, “Menerapkan Konsep Pelayan Tuhan Perjanjian Baru Pada Masa Kini,” EPIGRAPHE: Jurnal Teologi dan Pelayanan Kristiani 3, no. 2 (December 18, 2019): 96–98, accessed April 12, 2022, http://jurnal.stttorsina.ac.id/index.php/epigraphe/article/view/129.","previouslyFormattedCitation":"Asih Rachmani Endang Sumiwi and Joseph Christ Santo, “Menerapkan Konsep Pelayan Tuhan Perjanjian Baru Pada Masa Kini,” &lt;i&gt;EPIGRAPHE: Jurnal Teologi dan Pelayanan Kristiani&lt;/i&gt; 3, no. 2 (December 18, 2019): 96–98, accessed April 12, 2022, http://jurnal.stttorsina.ac.id/index.php/epigraphe/article/view/129."},"properties":{"noteIndex":4},"schema":"https://github.com/citation-style-language/schema/raw/master/csl-citation.json"}</w:instrText>
      </w:r>
      <w:r w:rsidRPr="00B5199C">
        <w:rPr>
          <w:rFonts w:ascii="Arial" w:hAnsi="Arial" w:cs="Arial"/>
        </w:rPr>
        <w:fldChar w:fldCharType="separate"/>
      </w:r>
      <w:r w:rsidRPr="00B5199C">
        <w:rPr>
          <w:rFonts w:ascii="Arial" w:hAnsi="Arial" w:cs="Arial"/>
          <w:noProof/>
        </w:rPr>
        <w:t xml:space="preserve">Asih Rachmani Endang Sumiwi and Joseph Christ Santo, “Menerapkan Konsep Pelayan Tuhan Perjanjian Baru Pada Masa Kini,” </w:t>
      </w:r>
      <w:r w:rsidRPr="00B5199C">
        <w:rPr>
          <w:rFonts w:ascii="Arial" w:hAnsi="Arial" w:cs="Arial"/>
          <w:i/>
          <w:noProof/>
        </w:rPr>
        <w:t>EPIGRAPHE: Jurnal Teologi dan Pelayanan Kristiani</w:t>
      </w:r>
      <w:r w:rsidRPr="00B5199C">
        <w:rPr>
          <w:rFonts w:ascii="Arial" w:hAnsi="Arial" w:cs="Arial"/>
          <w:noProof/>
        </w:rPr>
        <w:t xml:space="preserve"> 3, no. 2 (December 18, 2019): 96–98, accessed April 12, 2022, http://jurnal.stttorsina.ac.id/index.php/epigraphe/article/view/129.</w:t>
      </w:r>
      <w:r w:rsidRPr="00B5199C">
        <w:rPr>
          <w:rFonts w:ascii="Arial" w:hAnsi="Arial" w:cs="Arial"/>
        </w:rPr>
        <w:fldChar w:fldCharType="end"/>
      </w:r>
    </w:p>
  </w:footnote>
  <w:footnote w:id="5">
    <w:p w14:paraId="0CF28202" w14:textId="43B865A2" w:rsidR="005D344B" w:rsidRDefault="005D344B" w:rsidP="005D344B">
      <w:pPr>
        <w:pStyle w:val="FootnoteText"/>
        <w:ind w:firstLine="720"/>
      </w:pPr>
      <w:r>
        <w:rPr>
          <w:rStyle w:val="FootnoteReference"/>
        </w:rPr>
        <w:footnoteRef/>
      </w:r>
      <w:r>
        <w:t xml:space="preserve"> </w:t>
      </w:r>
      <w:r>
        <w:fldChar w:fldCharType="begin" w:fldLock="1"/>
      </w:r>
      <w:r>
        <w:instrText>ADDIN CSL_CITATION {"citationItems":[{"id":"ITEM-1","itemData":{"DOI":"10.46445/ejti.v5i1.348","ISSN":"2548-7868","abstract":"Family institution as the smallest unit of the human institutional system, like an organization, need rules and a code of ethics in order to run well.","author":[{"dropping-particle":"","family":"Tanhidy","given":"Jamin","non-dropping-particle":"","parse-names":false,"suffix":""},{"dropping-particle":"","family":"Daliman","given":"Muner","non-dropping-particle":"","parse-names":false,"suffix":""},{"dropping-particle":"","family":"Suparti","given":"Hana","non-dropping-particle":"","parse-names":false,"suffix":""},{"dropping-particle":"","family":"Siswanto","given":"Krido","non-dropping-particle":"","parse-names":false,"suffix":""}],"container-title":"Evangelikal: Jurnal Teologi Injili dan Pembinaan Warga Jemaat","id":"ITEM-1","issue":"1","issued":{"date-parts":[["2021","1","31"]]},"page":"102","publisher":"Sekolah Tinggi Teologi Simpson","title":"Implementasi Etika Kristen Dalam Keluarga Badan Pengurus Jemaat Gereja Kemah Injil Indonesia Propinsi Jawa Tengah","type":"article-journal","volume":"5"},"uris":["http://www.mendeley.com/documents/?uuid=c1e2bbd3-0916-3f1c-b933-138f848c143d"]}],"mendeley":{"formattedCitation":"Jamin Tanhidy et al., “Implementasi Etika Kristen Dalam Keluarga Badan Pengurus Jemaat Gereja Kemah Injil Indonesia Propinsi Jawa Tengah,” &lt;i&gt;Evangelikal: Jurnal Teologi Injili dan Pembinaan Warga Jemaat&lt;/i&gt; 5, no. 1 (January 31, 2021): 102.","plainTextFormattedCitation":"Jamin Tanhidy et al., “Implementasi Etika Kristen Dalam Keluarga Badan Pengurus Jemaat Gereja Kemah Injil Indonesia Propinsi Jawa Tengah,” Evangelikal: Jurnal Teologi Injili dan Pembinaan Warga Jemaat 5, no. 1 (January 31, 2021): 102."},"properties":{"noteIndex":5},"schema":"https://github.com/citation-style-language/schema/raw/master/csl-citation.json"}</w:instrText>
      </w:r>
      <w:r>
        <w:fldChar w:fldCharType="separate"/>
      </w:r>
      <w:r w:rsidRPr="005D344B">
        <w:rPr>
          <w:noProof/>
        </w:rPr>
        <w:t xml:space="preserve">Jamin Tanhidy et al., “Implementasi Etika Kristen Dalam Keluarga Badan Pengurus Jemaat Gereja Kemah Injil Indonesia Propinsi Jawa Tengah,” </w:t>
      </w:r>
      <w:r w:rsidRPr="005D344B">
        <w:rPr>
          <w:i/>
          <w:noProof/>
        </w:rPr>
        <w:t>Evangelikal: Jurnal Teologi Injili dan Pembinaan Warga Jemaat</w:t>
      </w:r>
      <w:r w:rsidRPr="005D344B">
        <w:rPr>
          <w:noProof/>
        </w:rPr>
        <w:t xml:space="preserve"> 5, no. 1 (January 31, 2021): 102.</w:t>
      </w:r>
      <w:r>
        <w:fldChar w:fldCharType="end"/>
      </w:r>
    </w:p>
  </w:footnote>
  <w:footnote w:id="6">
    <w:p w14:paraId="685BC5D0" w14:textId="407518EA" w:rsidR="00495B35" w:rsidRPr="00B5199C" w:rsidRDefault="00AE3631" w:rsidP="00B5199C">
      <w:pPr>
        <w:pStyle w:val="FootnoteText"/>
        <w:ind w:firstLine="720"/>
        <w:jc w:val="both"/>
        <w:rPr>
          <w:rFonts w:ascii="Arial" w:hAnsi="Arial" w:cs="Arial"/>
          <w:lang w:val="it-IT"/>
        </w:rPr>
      </w:pPr>
      <w:r w:rsidRPr="00B5199C">
        <w:rPr>
          <w:rStyle w:val="FootnoteReference"/>
          <w:rFonts w:ascii="Arial" w:hAnsi="Arial" w:cs="Arial"/>
        </w:rPr>
        <w:footnoteRef/>
      </w:r>
      <w:r w:rsidRPr="00B5199C">
        <w:rPr>
          <w:rFonts w:ascii="Arial" w:hAnsi="Arial" w:cs="Arial"/>
          <w:lang w:val="it-IT"/>
        </w:rPr>
        <w:t xml:space="preserve"> </w:t>
      </w:r>
      <w:r w:rsidRPr="00B5199C">
        <w:rPr>
          <w:rFonts w:ascii="Arial" w:hAnsi="Arial" w:cs="Arial"/>
        </w:rPr>
        <w:fldChar w:fldCharType="begin" w:fldLock="1"/>
      </w:r>
      <w:r w:rsidR="005D344B">
        <w:rPr>
          <w:rFonts w:ascii="Arial" w:hAnsi="Arial" w:cs="Arial"/>
          <w:lang w:val="it-IT"/>
        </w:rPr>
        <w:instrText>ADDIN CSL_CITATION {"citationItems":[{"id":"ITEM-1","itemData":{"author":[{"dropping-particle":"","family":"Tandiassa","given":"Samuel","non-dropping-particle":"","parse-names":false,"suffix":""}],"id":"ITEM-1","issued":{"date-parts":[["2010"]]},"publisher":"Mori el","publisher-place":"Tangerang","title":"Kepemimpinan Gereja Lokal","type":"book"},"locator":"145","uris":["http://www.mendeley.com/documents/?uuid=fa75fba9-94ee-4b52-94cf-742c210812ef"]}],"mendeley":{"formattedCitation":"Samuel Tandiassa, &lt;i&gt;Kepemimpinan Gereja Lokal&lt;/i&gt; (Tangerang: Mori el, 2010), 145.","plainTextFormattedCitation":"Samuel Tandiassa, Kepemimpinan Gereja Lokal (Tangerang: Mori el, 2010), 145.","previouslyFormattedCitation":"Samuel Tandiassa, &lt;i&gt;Kepemimpinan Gereja Lokal&lt;/i&gt; (Tangerang: Mori el, 2010), 145."},"properties":{"noteIndex":6},"schema":"https://github.com/citation-style-language/schema/raw/master/csl-citation.json"}</w:instrText>
      </w:r>
      <w:r w:rsidRPr="00B5199C">
        <w:rPr>
          <w:rFonts w:ascii="Arial" w:hAnsi="Arial" w:cs="Arial"/>
        </w:rPr>
        <w:fldChar w:fldCharType="separate"/>
      </w:r>
      <w:r w:rsidRPr="00B5199C">
        <w:rPr>
          <w:rFonts w:ascii="Arial" w:hAnsi="Arial" w:cs="Arial"/>
          <w:noProof/>
          <w:lang w:val="it-IT"/>
        </w:rPr>
        <w:t xml:space="preserve">Samuel Tandiassa, </w:t>
      </w:r>
      <w:r w:rsidRPr="00B5199C">
        <w:rPr>
          <w:rFonts w:ascii="Arial" w:hAnsi="Arial" w:cs="Arial"/>
          <w:i/>
          <w:noProof/>
          <w:lang w:val="it-IT"/>
        </w:rPr>
        <w:t>Kepemimpinan Gereja Lokal</w:t>
      </w:r>
      <w:r w:rsidRPr="00B5199C">
        <w:rPr>
          <w:rFonts w:ascii="Arial" w:hAnsi="Arial" w:cs="Arial"/>
          <w:noProof/>
          <w:lang w:val="it-IT"/>
        </w:rPr>
        <w:t xml:space="preserve"> (Tangerang: Mori el, 2010), 145.</w:t>
      </w:r>
      <w:r w:rsidRPr="00B5199C">
        <w:rPr>
          <w:rFonts w:ascii="Arial" w:hAnsi="Arial" w:cs="Arial"/>
        </w:rPr>
        <w:fldChar w:fldCharType="end"/>
      </w:r>
    </w:p>
  </w:footnote>
  <w:footnote w:id="7">
    <w:p w14:paraId="23C099B3" w14:textId="524330D2" w:rsidR="00495B35" w:rsidRPr="00AE1B96" w:rsidRDefault="00AE3631" w:rsidP="00B5199C">
      <w:pPr>
        <w:pStyle w:val="FootnoteText"/>
        <w:ind w:firstLine="720"/>
        <w:jc w:val="both"/>
        <w:rPr>
          <w:lang w:val="it-IT"/>
        </w:rPr>
      </w:pPr>
      <w:r w:rsidRPr="00B5199C">
        <w:rPr>
          <w:rStyle w:val="FootnoteReference"/>
          <w:rFonts w:ascii="Arial" w:hAnsi="Arial" w:cs="Arial"/>
        </w:rPr>
        <w:footnoteRef/>
      </w:r>
      <w:r w:rsidRPr="00B5199C">
        <w:rPr>
          <w:rFonts w:ascii="Arial" w:hAnsi="Arial" w:cs="Arial"/>
          <w:lang w:val="it-IT"/>
        </w:rPr>
        <w:t xml:space="preserve"> </w:t>
      </w:r>
      <w:r w:rsidRPr="00B5199C">
        <w:rPr>
          <w:rFonts w:ascii="Arial" w:hAnsi="Arial" w:cs="Arial"/>
        </w:rPr>
        <w:fldChar w:fldCharType="begin" w:fldLock="1"/>
      </w:r>
      <w:r w:rsidR="005D344B">
        <w:rPr>
          <w:rFonts w:ascii="Arial" w:hAnsi="Arial" w:cs="Arial"/>
          <w:lang w:val="it-IT"/>
        </w:rPr>
        <w:instrText>ADDIN CSL_CITATION {"citationItems":[{"id":"ITEM-1","itemData":{"author":[{"dropping-particle":"","family":"Simanjuntak","given":"Wilson Christy","non-dropping-particle":"","parse-names":false,"suffix":""}],"id":"ITEM-1","issued":{"date-parts":[["2015"]]},"publisher":"Universitas Kristen Satya Wacana","publisher-place":"Salatiga","title":"Kepemimpinan Pendeta dalam Pelayanan GPIB Jemaat Siloam Kerayan - Kalimantan Timur dari Prespektif Kepemimpinan","type":"thesis"},"uris":["http://www.mendeley.com/documents/?uuid=2f755b9a-7aef-345b-9edb-332f4a79ad85"]}],"mendeley":{"formattedCitation":"Wilson Christy Simanjuntak, “Kepemimpinan Pendeta Dalam Pelayanan GPIB Jemaat Siloam Kerayan - Kalimantan Timur Dari Prespektif Kepemimpinan” (Universitas Kristen Satya Wacana, 2015), accessed April 11, 2022, https://repository.uksw.edu/handle/123456789/9921.","plainTextFormattedCitation":"Wilson Christy Simanjuntak, “Kepemimpinan Pendeta Dalam Pelayanan GPIB Jemaat Siloam Kerayan - Kalimantan Timur Dari Prespektif Kepemimpinan” (Universitas Kristen Satya Wacana, 2015), accessed April 11, 2022, https://repository.uksw.edu/handle/123456789/9921.","previouslyFormattedCitation":"Wilson Christy Simanjuntak, “Kepemimpinan Pendeta Dalam Pelayanan GPIB Jemaat Siloam Kerayan - Kalimantan Timur Dari Prespektif Kepemimpinan” (Universitas Kristen Satya Wacana, 2015), accessed April 11, 2022, https://repository.uksw.edu/handle/123456789/9921."},"properties":{"noteIndex":7},"schema":"https://github.com/citation-style-language/schema/raw/master/csl-citation.json"}</w:instrText>
      </w:r>
      <w:r w:rsidRPr="00B5199C">
        <w:rPr>
          <w:rFonts w:ascii="Arial" w:hAnsi="Arial" w:cs="Arial"/>
        </w:rPr>
        <w:fldChar w:fldCharType="separate"/>
      </w:r>
      <w:r w:rsidRPr="00B5199C">
        <w:rPr>
          <w:rFonts w:ascii="Arial" w:hAnsi="Arial" w:cs="Arial"/>
          <w:noProof/>
          <w:lang w:val="it-IT"/>
        </w:rPr>
        <w:t>Wilson Christy Simanjuntak, “Kepemimpinan Pendeta Dalam Pelayanan GPIB Jemaat Siloam Kerayan - Kalimantan Timur Dari Prespektif Kepemimpinan” (Universitas Kristen Satya Wacana, 2015), accessed April 11, 2022, https://repository.uksw.edu/handle/123456789/9921.</w:t>
      </w:r>
      <w:r w:rsidRPr="00B5199C">
        <w:rPr>
          <w:rFonts w:ascii="Arial" w:hAnsi="Arial" w:cs="Arial"/>
        </w:rPr>
        <w:fldChar w:fldCharType="end"/>
      </w:r>
    </w:p>
  </w:footnote>
  <w:footnote w:id="8">
    <w:p w14:paraId="2ED53967" w14:textId="442CB95A" w:rsidR="00495B35" w:rsidRPr="00B5199C" w:rsidRDefault="00AE3631" w:rsidP="004507CA">
      <w:pPr>
        <w:pStyle w:val="FootnoteText"/>
        <w:ind w:firstLine="720"/>
        <w:jc w:val="both"/>
        <w:rPr>
          <w:rFonts w:ascii="Arial" w:hAnsi="Arial" w:cs="Arial"/>
        </w:rPr>
      </w:pPr>
      <w:r w:rsidRPr="00B5199C">
        <w:rPr>
          <w:rStyle w:val="FootnoteReference"/>
          <w:rFonts w:ascii="Arial" w:hAnsi="Arial" w:cs="Arial"/>
        </w:rPr>
        <w:footnoteRef/>
      </w:r>
      <w:r w:rsidRPr="00B5199C">
        <w:rPr>
          <w:rFonts w:ascii="Arial" w:hAnsi="Arial" w:cs="Arial"/>
        </w:rPr>
        <w:t xml:space="preserve"> </w:t>
      </w:r>
      <w:r w:rsidRPr="00B5199C">
        <w:rPr>
          <w:rFonts w:ascii="Arial" w:hAnsi="Arial" w:cs="Arial"/>
        </w:rPr>
        <w:fldChar w:fldCharType="begin" w:fldLock="1"/>
      </w:r>
      <w:r w:rsidR="005D344B">
        <w:rPr>
          <w:rFonts w:ascii="Arial" w:hAnsi="Arial" w:cs="Arial"/>
        </w:rPr>
        <w:instrText>ADDIN CSL_CITATION {"citationItems":[{"id":"ITEM-1","itemData":{"author":[{"dropping-particle":"","family":"Sabdono","given":"Erastus","non-dropping-particle":"","parse-names":false,"suffix":""}],"id":"ITEM-1","issued":{"date-parts":[["2016"]]},"publisher":"Rehobot Literature","publisher-place":"Jakarta","title":"Biblical Entrepreneurship","type":"book"},"uris":["http://www.mendeley.com/documents/?uuid=8bfd10f3-dc21-4b0d-997a-f7f54c247fe9"]}],"mendeley":{"formattedCitation":"Erastus Sabdono, &lt;i&gt;Biblical Entrepreneurship&lt;/i&gt; (Jakarta: Rehobot Literature, 2016).","plainTextFormattedCitation":"Erastus Sabdono, Biblical Entrepreneurship (Jakarta: Rehobot Literature, 2016).","previouslyFormattedCitation":"Erastus Sabdono, &lt;i&gt;Biblical Entrepreneurship&lt;/i&gt; (Jakarta: Rehobot Literature, 2016)."},"properties":{"noteIndex":8},"schema":"https://github.com/citation-style-language/schema/raw/master/csl-citation.json"}</w:instrText>
      </w:r>
      <w:r w:rsidRPr="00B5199C">
        <w:rPr>
          <w:rFonts w:ascii="Arial" w:hAnsi="Arial" w:cs="Arial"/>
        </w:rPr>
        <w:fldChar w:fldCharType="separate"/>
      </w:r>
      <w:r w:rsidRPr="00B5199C">
        <w:rPr>
          <w:rFonts w:ascii="Arial" w:hAnsi="Arial" w:cs="Arial"/>
          <w:noProof/>
        </w:rPr>
        <w:t xml:space="preserve">Erastus Sabdono, </w:t>
      </w:r>
      <w:r w:rsidRPr="00B5199C">
        <w:rPr>
          <w:rFonts w:ascii="Arial" w:hAnsi="Arial" w:cs="Arial"/>
          <w:i/>
          <w:noProof/>
        </w:rPr>
        <w:t>Biblical Entrepreneurship</w:t>
      </w:r>
      <w:r w:rsidRPr="00B5199C">
        <w:rPr>
          <w:rFonts w:ascii="Arial" w:hAnsi="Arial" w:cs="Arial"/>
          <w:noProof/>
        </w:rPr>
        <w:t xml:space="preserve"> (Jakarta: Rehobot Literature, 2016).</w:t>
      </w:r>
      <w:r w:rsidRPr="00B5199C">
        <w:rPr>
          <w:rFonts w:ascii="Arial" w:hAnsi="Arial" w:cs="Arial"/>
        </w:rPr>
        <w:fldChar w:fldCharType="end"/>
      </w:r>
    </w:p>
  </w:footnote>
  <w:footnote w:id="9">
    <w:p w14:paraId="4507E1EF" w14:textId="01BE045A" w:rsidR="00495B35" w:rsidRPr="00B5199C" w:rsidRDefault="00AE3631" w:rsidP="004507CA">
      <w:pPr>
        <w:pStyle w:val="FootnoteText"/>
        <w:ind w:firstLine="720"/>
        <w:jc w:val="both"/>
        <w:rPr>
          <w:rFonts w:ascii="Arial" w:hAnsi="Arial" w:cs="Arial"/>
        </w:rPr>
      </w:pPr>
      <w:r w:rsidRPr="00B5199C">
        <w:rPr>
          <w:rStyle w:val="FootnoteReference"/>
          <w:rFonts w:ascii="Arial" w:hAnsi="Arial" w:cs="Arial"/>
        </w:rPr>
        <w:footnoteRef/>
      </w:r>
      <w:r w:rsidRPr="00B5199C">
        <w:rPr>
          <w:rFonts w:ascii="Arial" w:hAnsi="Arial" w:cs="Arial"/>
        </w:rPr>
        <w:t xml:space="preserve"> </w:t>
      </w:r>
      <w:r w:rsidRPr="00B5199C">
        <w:rPr>
          <w:rFonts w:ascii="Arial" w:hAnsi="Arial" w:cs="Arial"/>
        </w:rPr>
        <w:fldChar w:fldCharType="begin" w:fldLock="1"/>
      </w:r>
      <w:r w:rsidR="005D344B">
        <w:rPr>
          <w:rFonts w:ascii="Arial" w:hAnsi="Arial" w:cs="Arial"/>
        </w:rPr>
        <w:instrText>ADDIN CSL_CITATION {"citationItems":[{"id":"ITEM-1","itemData":{"author":[{"dropping-particle":"","family":"Julianto","given":"Simon","non-dropping-particle":"","parse-names":false,"suffix":""}],"container-title":"Waskita","id":"ITEM-1","issue":"1","issued":{"date-parts":[["2016"]]},"title":"Kewirausahaan Jemaat: Sebuah Alternatif Berteologi | Waskita","type":"article-journal","volume":"3"},"locator":"151–183","uris":["http://www.mendeley.com/documents/?uuid=2ca3c1fd-1dda-3d99-95d5-3703864afc8a"]}],"mendeley":{"formattedCitation":"Simon Julianto, “Kewirausahaan Jemaat: Sebuah Alternatif Berteologi | Waskita,” &lt;i&gt;Waskita&lt;/i&gt; 3, no. 1 (2016): 151–183, accessed April 11, 2022, https://ejournal.uksw.edu/waskita/article/view/1309.","plainTextFormattedCitation":"Simon Julianto, “Kewirausahaan Jemaat: Sebuah Alternatif Berteologi | Waskita,” Waskita 3, no. 1 (2016): 151–183, accessed April 11, 2022, https://ejournal.uksw.edu/waskita/article/view/1309.","previouslyFormattedCitation":"Simon Julianto, “Kewirausahaan Jemaat: Sebuah Alternatif Berteologi | Waskita,” &lt;i&gt;Waskita&lt;/i&gt; 3, no. 1 (2016): 151–183, accessed April 11, 2022, https://ejournal.uksw.edu/waskita/article/view/1309."},"properties":{"noteIndex":9},"schema":"https://github.com/citation-style-language/schema/raw/master/csl-citation.json"}</w:instrText>
      </w:r>
      <w:r w:rsidRPr="00B5199C">
        <w:rPr>
          <w:rFonts w:ascii="Arial" w:hAnsi="Arial" w:cs="Arial"/>
        </w:rPr>
        <w:fldChar w:fldCharType="separate"/>
      </w:r>
      <w:r w:rsidRPr="00B5199C">
        <w:rPr>
          <w:rFonts w:ascii="Arial" w:hAnsi="Arial" w:cs="Arial"/>
          <w:noProof/>
        </w:rPr>
        <w:t xml:space="preserve">Simon Julianto, “Kewirausahaan Jemaat: Sebuah Alternatif Berteologi | Waskita,” </w:t>
      </w:r>
      <w:r w:rsidRPr="00B5199C">
        <w:rPr>
          <w:rFonts w:ascii="Arial" w:hAnsi="Arial" w:cs="Arial"/>
          <w:i/>
          <w:noProof/>
        </w:rPr>
        <w:t>Waskita</w:t>
      </w:r>
      <w:r w:rsidRPr="00B5199C">
        <w:rPr>
          <w:rFonts w:ascii="Arial" w:hAnsi="Arial" w:cs="Arial"/>
          <w:noProof/>
        </w:rPr>
        <w:t xml:space="preserve"> 3, no. 1 (2016): 151–183, accessed April 11, 2022, https://ejournal.uksw.edu/waskita/article/view/1309.</w:t>
      </w:r>
      <w:r w:rsidRPr="00B5199C">
        <w:rPr>
          <w:rFonts w:ascii="Arial" w:hAnsi="Arial" w:cs="Arial"/>
        </w:rPr>
        <w:fldChar w:fldCharType="end"/>
      </w:r>
    </w:p>
  </w:footnote>
  <w:footnote w:id="10">
    <w:p w14:paraId="5A736C88" w14:textId="10CCEB14" w:rsidR="00495B35" w:rsidRPr="004507CA" w:rsidRDefault="00AE3631" w:rsidP="004507CA">
      <w:pPr>
        <w:pStyle w:val="FootnoteText"/>
        <w:ind w:firstLine="567"/>
        <w:jc w:val="both"/>
        <w:rPr>
          <w:rFonts w:ascii="Arial" w:hAnsi="Arial" w:cs="Arial"/>
        </w:rPr>
      </w:pPr>
      <w:r w:rsidRPr="00B5199C">
        <w:rPr>
          <w:rStyle w:val="FootnoteReference"/>
          <w:rFonts w:ascii="Arial" w:hAnsi="Arial" w:cs="Arial"/>
        </w:rPr>
        <w:footnoteRef/>
      </w:r>
      <w:r w:rsidRPr="00B5199C">
        <w:rPr>
          <w:rFonts w:ascii="Arial" w:hAnsi="Arial" w:cs="Arial"/>
        </w:rPr>
        <w:t xml:space="preserve"> </w:t>
      </w:r>
      <w:r w:rsidRPr="00B5199C">
        <w:rPr>
          <w:rFonts w:ascii="Arial" w:hAnsi="Arial" w:cs="Arial"/>
        </w:rPr>
        <w:fldChar w:fldCharType="begin" w:fldLock="1"/>
      </w:r>
      <w:r w:rsidR="005D344B">
        <w:rPr>
          <w:rFonts w:ascii="Arial" w:hAnsi="Arial" w:cs="Arial"/>
        </w:rPr>
        <w:instrText>ADDIN CSL_CITATION {"citationItems":[{"id":"ITEM-1","itemData":{"author":[{"dropping-particle":"","family":"Mawa","given":"Welly Octavianus","non-dropping-particle":"","parse-names":false,"suffix":""}],"container-title":"Jurnal Teologi Integritas","id":"ITEM-1","issue":"1","issued":{"date-parts":[["2020"]]},"page":"77-84","title":"Strategi Optimalisasi Kinerja Kepemimpinan Gereja Lokal","type":"article-journal","volume":"2"},"uris":["http://www.mendeley.com/documents/?uuid=f4cf386c-5cfe-3f7f-bdee-a1c09ca3ed53"]}],"mendeley":{"formattedCitation":"Welly Octavianus Mawa, “Strategi Optimalisasi Kinerja Kepemimpinan Gereja Lokal,” &lt;i&gt;Jurnal Teologi Integritas&lt;/i&gt; 2, no. 1 (2020): 77–84.","manualFormatting":"Welly Octavianus Mawa, “Strategi Optimalisasi Kinerja Kepemimpinan Gereja Lokal,” Jurnal Teologi Integritas 2, no. 1 (2020): 77–84, accessed April 12, 2022","plainTextFormattedCitation":"Welly Octavianus Mawa, “Strategi Optimalisasi Kinerja Kepemimpinan Gereja Lokal,” Jurnal Teologi Integritas 2, no. 1 (2020): 77–84.","previouslyFormattedCitation":"Welly Octavianus Mawa, “Strategi Optimalisasi Kinerja Kepemimpinan Gereja Lokal,” &lt;i&gt;Jurnal Teologi Integritas&lt;/i&gt; 2, no. 1 (2020): 77–84."},"properties":{"noteIndex":10},"schema":"https://github.com/citation-style-language/schema/raw/master/csl-citation.json"}</w:instrText>
      </w:r>
      <w:r w:rsidRPr="00B5199C">
        <w:rPr>
          <w:rFonts w:ascii="Arial" w:hAnsi="Arial" w:cs="Arial"/>
        </w:rPr>
        <w:fldChar w:fldCharType="separate"/>
      </w:r>
      <w:r w:rsidRPr="00B5199C">
        <w:rPr>
          <w:rFonts w:ascii="Arial" w:hAnsi="Arial" w:cs="Arial"/>
          <w:noProof/>
        </w:rPr>
        <w:t xml:space="preserve">Welly Octavianus Mawa, “Strategi Optimalisasi Kinerja Kepemimpinan Gereja Lokal,” </w:t>
      </w:r>
      <w:r w:rsidRPr="00B5199C">
        <w:rPr>
          <w:rFonts w:ascii="Arial" w:hAnsi="Arial" w:cs="Arial"/>
          <w:i/>
          <w:noProof/>
        </w:rPr>
        <w:t>Jurnal Teologi Integritas</w:t>
      </w:r>
      <w:r w:rsidRPr="00B5199C">
        <w:rPr>
          <w:rFonts w:ascii="Arial" w:hAnsi="Arial" w:cs="Arial"/>
          <w:noProof/>
        </w:rPr>
        <w:t xml:space="preserve"> 2, no. 1 (2020): 77–84, accessed April 12, 2022</w:t>
      </w:r>
      <w:r w:rsidRPr="00B5199C">
        <w:rPr>
          <w:rFonts w:ascii="Arial" w:hAnsi="Arial" w:cs="Arial"/>
        </w:rPr>
        <w:fldChar w:fldCharType="end"/>
      </w:r>
      <w:r w:rsidRPr="004507CA">
        <w:rPr>
          <w:rFonts w:ascii="Arial" w:hAnsi="Arial" w:cs="Arial"/>
        </w:rPr>
        <w:t xml:space="preserve"> </w:t>
      </w:r>
    </w:p>
  </w:footnote>
  <w:footnote w:id="11">
    <w:p w14:paraId="211D2319" w14:textId="545A20B7" w:rsidR="004507CA" w:rsidRDefault="004507CA" w:rsidP="004507CA">
      <w:pPr>
        <w:pStyle w:val="FootnoteText"/>
        <w:ind w:firstLine="567"/>
        <w:jc w:val="both"/>
      </w:pPr>
      <w:r w:rsidRPr="004507CA">
        <w:rPr>
          <w:rStyle w:val="FootnoteReference"/>
          <w:rFonts w:ascii="Arial" w:hAnsi="Arial" w:cs="Arial"/>
        </w:rPr>
        <w:footnoteRef/>
      </w:r>
      <w:r w:rsidRPr="004507CA">
        <w:rPr>
          <w:rFonts w:ascii="Arial" w:hAnsi="Arial" w:cs="Arial"/>
        </w:rPr>
        <w:t xml:space="preserve"> </w:t>
      </w:r>
      <w:r w:rsidRPr="004507CA">
        <w:rPr>
          <w:rFonts w:ascii="Arial" w:hAnsi="Arial" w:cs="Arial"/>
        </w:rPr>
        <w:fldChar w:fldCharType="begin" w:fldLock="1"/>
      </w:r>
      <w:r w:rsidR="005D344B">
        <w:rPr>
          <w:rFonts w:ascii="Arial" w:hAnsi="Arial" w:cs="Arial"/>
        </w:rPr>
        <w:instrText>ADDIN CSL_CITATION {"citationItems":[{"id":"ITEM-1","itemData":{"author":[{"dropping-particle":"","family":"Sinamo","given":"Jansen","non-dropping-particle":"","parse-names":false,"suffix":""},{"dropping-particle":"","family":"Siadari","given":"Eben Ezer","non-dropping-particle":"","parse-names":false,"suffix":""}],"id":"ITEM-1","issued":{"date-parts":[["2011"]]},"publisher":"Institut Darma Medika","publisher-place":"Jakarta","title":"Teologi Kerja Modern dan Etos Kerja","type":"book"},"locator":"307","uris":["http://www.mendeley.com/documents/?uuid=10866877-e6f7-45d6-a952-d4b33ed6cf76"]}],"mendeley":{"formattedCitation":"Jansen Sinamo and Eben Ezer Siadari, &lt;i&gt;Teologi Kerja Modern Dan Etos Kerja&lt;/i&gt; (Jakarta: Institut Darma Medika, 2011), 307.","plainTextFormattedCitation":"Jansen Sinamo and Eben Ezer Siadari, Teologi Kerja Modern Dan Etos Kerja (Jakarta: Institut Darma Medika, 2011), 307.","previouslyFormattedCitation":"Jansen Sinamo and Eben Ezer Siadari, &lt;i&gt;Teologi Kerja Modern Dan Etos Kerja&lt;/i&gt; (Jakarta: Institut Darma Medika, 2011), 307."},"properties":{"noteIndex":11},"schema":"https://github.com/citation-style-language/schema/raw/master/csl-citation.json"}</w:instrText>
      </w:r>
      <w:r w:rsidRPr="004507CA">
        <w:rPr>
          <w:rFonts w:ascii="Arial" w:hAnsi="Arial" w:cs="Arial"/>
        </w:rPr>
        <w:fldChar w:fldCharType="separate"/>
      </w:r>
      <w:r w:rsidRPr="004507CA">
        <w:rPr>
          <w:rFonts w:ascii="Arial" w:hAnsi="Arial" w:cs="Arial"/>
          <w:noProof/>
        </w:rPr>
        <w:t xml:space="preserve">Jansen Sinamo and Eben Ezer Siadari, </w:t>
      </w:r>
      <w:r w:rsidRPr="004507CA">
        <w:rPr>
          <w:rFonts w:ascii="Arial" w:hAnsi="Arial" w:cs="Arial"/>
          <w:i/>
          <w:noProof/>
        </w:rPr>
        <w:t>Teologi Kerja Modern Dan Etos Kerja</w:t>
      </w:r>
      <w:r w:rsidRPr="004507CA">
        <w:rPr>
          <w:rFonts w:ascii="Arial" w:hAnsi="Arial" w:cs="Arial"/>
          <w:noProof/>
        </w:rPr>
        <w:t xml:space="preserve"> (Jakarta: Institut Darma Medika, 2011), 307.</w:t>
      </w:r>
      <w:r w:rsidRPr="004507CA">
        <w:rPr>
          <w:rFonts w:ascii="Arial" w:hAnsi="Arial" w:cs="Arial"/>
        </w:rPr>
        <w:fldChar w:fldCharType="end"/>
      </w:r>
    </w:p>
  </w:footnote>
  <w:footnote w:id="12">
    <w:p w14:paraId="37B0563F" w14:textId="72F757E2" w:rsidR="00495B35" w:rsidRPr="000524EB" w:rsidRDefault="00AE3631" w:rsidP="00A331CF">
      <w:pPr>
        <w:pStyle w:val="FootnoteText"/>
        <w:ind w:firstLine="567"/>
        <w:jc w:val="both"/>
        <w:rPr>
          <w:rFonts w:ascii="Arial" w:hAnsi="Arial" w:cs="Arial"/>
        </w:rPr>
      </w:pPr>
      <w:r w:rsidRPr="00A331CF">
        <w:rPr>
          <w:rStyle w:val="FootnoteReference"/>
          <w:rFonts w:ascii="Arial" w:hAnsi="Arial" w:cs="Arial"/>
        </w:rPr>
        <w:footnoteRef/>
      </w:r>
      <w:r w:rsidRPr="000524EB">
        <w:rPr>
          <w:rFonts w:ascii="Arial" w:hAnsi="Arial" w:cs="Arial"/>
        </w:rPr>
        <w:t xml:space="preserve"> </w:t>
      </w:r>
      <w:r w:rsidRPr="00A331CF">
        <w:rPr>
          <w:rFonts w:ascii="Arial" w:hAnsi="Arial" w:cs="Arial"/>
        </w:rPr>
        <w:fldChar w:fldCharType="begin" w:fldLock="1"/>
      </w:r>
      <w:r w:rsidR="005D344B">
        <w:rPr>
          <w:rFonts w:ascii="Arial" w:hAnsi="Arial" w:cs="Arial"/>
        </w:rPr>
        <w:instrText>ADDIN CSL_CITATION {"citationItems":[{"id":"ITEM-1","itemData":{"ISBN":"9786026035059","author":[{"dropping-particle":"","family":"Tanhidy","given":"Jamin","non-dropping-particle":"","parse-names":false,"suffix":""}],"chapter-number":"6","container-title":"Melaksanakan Amanat Agung di Abad 21","editor":[{"dropping-particle":"","family":"Darmawan","given":"I Putu Ayub","non-dropping-particle":"","parse-names":false,"suffix":""}],"id":"ITEM-1","issued":{"date-parts":[["2017"]]},"page":"75-89","publisher":"Sekolah Tinggi Teologi Simpson","publisher-place":"Ungaran","title":"Profesionalisme Hamba Tuhan","type":"chapter"},"locator":"76","uris":["http://www.mendeley.com/documents/?uuid=29637fe8-3217-3dd7-a480-21dfc168aac1"]}],"mendeley":{"formattedCitation":"Jamin Tanhidy, “Profesionalisme Hamba Tuhan,” in &lt;i&gt;Melaksanakan Amanat Agung Di Abad 21&lt;/i&gt;, ed. I Putu Ayub Darmawan (Ungaran: Sekolah Tinggi Teologi Simpson, 2017), 76.","plainTextFormattedCitation":"Jamin Tanhidy, “Profesionalisme Hamba Tuhan,” in Melaksanakan Amanat Agung Di Abad 21, ed. I Putu Ayub Darmawan (Ungaran: Sekolah Tinggi Teologi Simpson, 2017), 76.","previouslyFormattedCitation":"Jamin Tanhidy, “Profesionalisme Hamba Tuhan,” in &lt;i&gt;Melaksanakan Amanat Agung Di Abad 21&lt;/i&gt;, ed. I Putu Ayub Darmawan (Ungaran: Sekolah Tinggi Teologi Simpson, 2017), 76."},"properties":{"noteIndex":12},"schema":"https://github.com/citation-style-language/schema/raw/master/csl-citation.json"}</w:instrText>
      </w:r>
      <w:r w:rsidRPr="00A331CF">
        <w:rPr>
          <w:rFonts w:ascii="Arial" w:hAnsi="Arial" w:cs="Arial"/>
        </w:rPr>
        <w:fldChar w:fldCharType="separate"/>
      </w:r>
      <w:r w:rsidRPr="000524EB">
        <w:rPr>
          <w:rFonts w:ascii="Arial" w:hAnsi="Arial" w:cs="Arial"/>
          <w:noProof/>
        </w:rPr>
        <w:t xml:space="preserve">Jamin Tanhidy, “Profesionalisme Hamba Tuhan,” in </w:t>
      </w:r>
      <w:r w:rsidRPr="000524EB">
        <w:rPr>
          <w:rFonts w:ascii="Arial" w:hAnsi="Arial" w:cs="Arial"/>
          <w:i/>
          <w:noProof/>
        </w:rPr>
        <w:t>Melaksanakan Amanat Agung Di Abad 21</w:t>
      </w:r>
      <w:r w:rsidRPr="000524EB">
        <w:rPr>
          <w:rFonts w:ascii="Arial" w:hAnsi="Arial" w:cs="Arial"/>
          <w:noProof/>
        </w:rPr>
        <w:t>, ed. I Putu Ayub Darmawan (Ungaran: Sekolah Tinggi Teologi Simpson, 2017), 76.</w:t>
      </w:r>
      <w:r w:rsidRPr="00A331CF">
        <w:rPr>
          <w:rFonts w:ascii="Arial" w:hAnsi="Arial" w:cs="Arial"/>
        </w:rPr>
        <w:fldChar w:fldCharType="end"/>
      </w:r>
    </w:p>
  </w:footnote>
  <w:footnote w:id="13">
    <w:p w14:paraId="6FB8B44F" w14:textId="0DF4D3E4" w:rsidR="00EE243B" w:rsidRPr="000524EB" w:rsidRDefault="00EE243B" w:rsidP="00A331CF">
      <w:pPr>
        <w:pStyle w:val="FootnoteText"/>
        <w:ind w:firstLine="567"/>
        <w:jc w:val="both"/>
        <w:rPr>
          <w:rFonts w:ascii="Arial" w:hAnsi="Arial" w:cs="Arial"/>
        </w:rPr>
      </w:pPr>
      <w:r w:rsidRPr="00A331CF">
        <w:rPr>
          <w:rStyle w:val="FootnoteReference"/>
          <w:rFonts w:ascii="Arial" w:hAnsi="Arial" w:cs="Arial"/>
        </w:rPr>
        <w:footnoteRef/>
      </w:r>
      <w:r w:rsidRPr="000524EB">
        <w:rPr>
          <w:rFonts w:ascii="Arial" w:hAnsi="Arial" w:cs="Arial"/>
        </w:rPr>
        <w:t xml:space="preserve"> </w:t>
      </w:r>
      <w:r w:rsidRPr="00A331CF">
        <w:rPr>
          <w:rFonts w:ascii="Arial" w:hAnsi="Arial" w:cs="Arial"/>
        </w:rPr>
        <w:fldChar w:fldCharType="begin" w:fldLock="1"/>
      </w:r>
      <w:r w:rsidR="005D344B">
        <w:rPr>
          <w:rFonts w:ascii="Arial" w:hAnsi="Arial" w:cs="Arial"/>
        </w:rPr>
        <w:instrText>ADDIN CSL_CITATION {"citationItems":[{"id":"ITEM-1","itemData":{"author":[{"dropping-particle":"","family":"Mastra-ten Veen","given":"Made Gunaraksawati","non-dropping-particle":"","parse-names":false,"suffix":""}],"id":"ITEM-1","issued":{"date-parts":[["2019"]]},"publisher":"Yayasan Taman Pustaka Kristen Indonesia","publisher-place":"Yogyakarta","title":"Teologi Kewirausahaan : Konsep dan Praktik Bisnis Gereja Kristen Protestan di Bali","type":"book"},"uris":["http://www.mendeley.com/documents/?uuid=02e97b49-81bd-4ee7-b311-f4fff6601c7f"]}],"mendeley":{"formattedCitation":"Made Gunaraksawati Mastra-ten Veen, &lt;i&gt;Teologi Kewirausahaan : Konsep Dan Praktik Bisnis Gereja Kristen Protestan Di Bali&lt;/i&gt; (Yogyakarta: Yayasan Taman Pustaka Kristen Indonesia, 2019).","plainTextFormattedCitation":"Made Gunaraksawati Mastra-ten Veen, Teologi Kewirausahaan : Konsep Dan Praktik Bisnis Gereja Kristen Protestan Di Bali (Yogyakarta: Yayasan Taman Pustaka Kristen Indonesia, 2019).","previouslyFormattedCitation":"Made Gunaraksawati Mastra-ten Veen, &lt;i&gt;Teologi Kewirausahaan : Konsep Dan Praktik Bisnis Gereja Kristen Protestan Di Bali&lt;/i&gt; (Yogyakarta: Yayasan Taman Pustaka Kristen Indonesia, 2019)."},"properties":{"noteIndex":13},"schema":"https://github.com/citation-style-language/schema/raw/master/csl-citation.json"}</w:instrText>
      </w:r>
      <w:r w:rsidRPr="00A331CF">
        <w:rPr>
          <w:rFonts w:ascii="Arial" w:hAnsi="Arial" w:cs="Arial"/>
        </w:rPr>
        <w:fldChar w:fldCharType="separate"/>
      </w:r>
      <w:r w:rsidRPr="000524EB">
        <w:rPr>
          <w:rFonts w:ascii="Arial" w:hAnsi="Arial" w:cs="Arial"/>
          <w:noProof/>
        </w:rPr>
        <w:t xml:space="preserve">Made Gunaraksawati Mastra-ten Veen, </w:t>
      </w:r>
      <w:r w:rsidRPr="000524EB">
        <w:rPr>
          <w:rFonts w:ascii="Arial" w:hAnsi="Arial" w:cs="Arial"/>
          <w:i/>
          <w:noProof/>
        </w:rPr>
        <w:t>Teologi Kewirausahaan : Konsep Dan Praktik Bisnis Gereja Kristen Protestan Di Bali</w:t>
      </w:r>
      <w:r w:rsidRPr="000524EB">
        <w:rPr>
          <w:rFonts w:ascii="Arial" w:hAnsi="Arial" w:cs="Arial"/>
          <w:noProof/>
        </w:rPr>
        <w:t xml:space="preserve"> (Yogyakarta: Yayasan Taman Pustaka Kristen Indonesia, 2019).</w:t>
      </w:r>
      <w:r w:rsidRPr="00A331CF">
        <w:rPr>
          <w:rFonts w:ascii="Arial" w:hAnsi="Arial" w:cs="Arial"/>
        </w:rPr>
        <w:fldChar w:fldCharType="end"/>
      </w:r>
    </w:p>
  </w:footnote>
  <w:footnote w:id="14">
    <w:p w14:paraId="02E96F1B" w14:textId="54DC5C2E" w:rsidR="00495B35" w:rsidRPr="000524EB" w:rsidRDefault="00AE3631" w:rsidP="00A331CF">
      <w:pPr>
        <w:pStyle w:val="FootnoteText"/>
        <w:ind w:firstLine="720"/>
        <w:jc w:val="both"/>
        <w:rPr>
          <w:rFonts w:ascii="Arial" w:hAnsi="Arial" w:cs="Arial"/>
        </w:rPr>
      </w:pPr>
      <w:r w:rsidRPr="00A331CF">
        <w:rPr>
          <w:rStyle w:val="FootnoteReference"/>
          <w:rFonts w:ascii="Arial" w:hAnsi="Arial" w:cs="Arial"/>
        </w:rPr>
        <w:footnoteRef/>
      </w:r>
      <w:r w:rsidRPr="000524EB">
        <w:rPr>
          <w:rFonts w:ascii="Arial" w:hAnsi="Arial" w:cs="Arial"/>
        </w:rPr>
        <w:t xml:space="preserve"> </w:t>
      </w:r>
      <w:r w:rsidRPr="00A331CF">
        <w:rPr>
          <w:rFonts w:ascii="Arial" w:hAnsi="Arial" w:cs="Arial"/>
        </w:rPr>
        <w:fldChar w:fldCharType="begin" w:fldLock="1"/>
      </w:r>
      <w:r w:rsidR="005D344B">
        <w:rPr>
          <w:rFonts w:ascii="Arial" w:hAnsi="Arial" w:cs="Arial"/>
        </w:rPr>
        <w:instrText>ADDIN CSL_CITATION {"citationItems":[{"id":"ITEM-1","itemData":{"author":[{"dropping-particle":"","family":"Zega","given":"S","non-dropping-particle":"","parse-names":false,"suffix":""}],"container-title":"Jurnal Teologi Pentakosta","id":"ITEM-1","issue":"2","issued":{"date-parts":[["2019"]]},"title":"Pentingnya Memahami Entrepreneurship Secara Biblikal Bagi Hamba Tuhan","type":"article-journal","volume":"1"},"uris":["http://www.mendeley.com/documents/?uuid=c235e33e-0a84-34c3-bd01-004b81a34dbe"]}],"mendeley":{"formattedCitation":"S Zega, “Pentingnya Memahami Entrepreneurship Secara Biblikal Bagi Hamba Tuhan,” &lt;i&gt;Jurnal Teologi Pentakosta&lt;/i&gt; 1, no. 2 (2019), accessed April 12, 2022, http://www.e-journal.stajember.ac.id/index.php/kharismata/article/view/16.","plainTextFormattedCitation":"S Zega, “Pentingnya Memahami Entrepreneurship Secara Biblikal Bagi Hamba Tuhan,” Jurnal Teologi Pentakosta 1, no. 2 (2019), accessed April 12, 2022, http://www.e-journal.stajember.ac.id/index.php/kharismata/article/view/16.","previouslyFormattedCitation":"S Zega, “Pentingnya Memahami Entrepreneurship Secara Biblikal Bagi Hamba Tuhan,” &lt;i&gt;Jurnal Teologi Pentakosta&lt;/i&gt; 1, no. 2 (2019), accessed April 12, 2022, http://www.e-journal.stajember.ac.id/index.php/kharismata/article/view/16."},"properties":{"noteIndex":14},"schema":"https://github.com/citation-style-language/schema/raw/master/csl-citation.json"}</w:instrText>
      </w:r>
      <w:r w:rsidRPr="00A331CF">
        <w:rPr>
          <w:rFonts w:ascii="Arial" w:hAnsi="Arial" w:cs="Arial"/>
        </w:rPr>
        <w:fldChar w:fldCharType="separate"/>
      </w:r>
      <w:r w:rsidRPr="000524EB">
        <w:rPr>
          <w:rFonts w:ascii="Arial" w:hAnsi="Arial" w:cs="Arial"/>
          <w:noProof/>
        </w:rPr>
        <w:t xml:space="preserve">S Zega, “Pentingnya Memahami Entrepreneurship Secara Biblikal Bagi Hamba Tuhan,” </w:t>
      </w:r>
      <w:r w:rsidRPr="000524EB">
        <w:rPr>
          <w:rFonts w:ascii="Arial" w:hAnsi="Arial" w:cs="Arial"/>
          <w:i/>
          <w:noProof/>
        </w:rPr>
        <w:t>Jurnal Teologi Pentakosta</w:t>
      </w:r>
      <w:r w:rsidRPr="000524EB">
        <w:rPr>
          <w:rFonts w:ascii="Arial" w:hAnsi="Arial" w:cs="Arial"/>
          <w:noProof/>
        </w:rPr>
        <w:t xml:space="preserve"> 1, no. 2 (2019), accessed April 12, 2022, http://www.e-journal.stajember.ac.id/index.php/kharismata/article/view/16.</w:t>
      </w:r>
      <w:r w:rsidRPr="00A331CF">
        <w:rPr>
          <w:rFonts w:ascii="Arial" w:hAnsi="Arial" w:cs="Arial"/>
        </w:rPr>
        <w:fldChar w:fldCharType="end"/>
      </w:r>
    </w:p>
  </w:footnote>
  <w:footnote w:id="15">
    <w:p w14:paraId="50580579" w14:textId="194F1489" w:rsidR="00495B35" w:rsidRPr="00B5199C" w:rsidRDefault="00AE3631" w:rsidP="00B5199C">
      <w:pPr>
        <w:pStyle w:val="FootnoteText"/>
        <w:ind w:firstLine="720"/>
        <w:jc w:val="both"/>
        <w:rPr>
          <w:rFonts w:ascii="Arial" w:hAnsi="Arial" w:cs="Arial"/>
        </w:rPr>
      </w:pPr>
      <w:r w:rsidRPr="00B5199C">
        <w:rPr>
          <w:rStyle w:val="FootnoteReference"/>
          <w:rFonts w:ascii="Arial" w:hAnsi="Arial" w:cs="Arial"/>
        </w:rPr>
        <w:footnoteRef/>
      </w:r>
      <w:r w:rsidRPr="00B5199C">
        <w:rPr>
          <w:rFonts w:ascii="Arial" w:hAnsi="Arial" w:cs="Arial"/>
        </w:rPr>
        <w:t xml:space="preserve"> </w:t>
      </w:r>
      <w:r w:rsidRPr="00B5199C">
        <w:rPr>
          <w:rFonts w:ascii="Arial" w:hAnsi="Arial" w:cs="Arial"/>
        </w:rPr>
        <w:fldChar w:fldCharType="begin" w:fldLock="1"/>
      </w:r>
      <w:r w:rsidR="005D344B">
        <w:rPr>
          <w:rFonts w:ascii="Arial" w:hAnsi="Arial" w:cs="Arial"/>
        </w:rPr>
        <w:instrText>ADDIN CSL_CITATION {"citationItems":[{"id":"ITEM-1","itemData":{"author":[{"dropping-particle":"","family":"Margahana Helisia","given":"","non-dropping-particle":"","parse-names":false,"suffix":""}],"container-title":"Jurnal Ilmiah Ekonomi dan Bisnis","id":"ITEM-1","issue":"2","issued":{"date-parts":[["2020"]]},"title":"Urgensi Pendidikan Entrepreneurship Dalam Membentuk Karakter Entrepreneur Mahasiswa","type":"article-journal","volume":"17"},"uris":["http://www.mendeley.com/documents/?uuid=1d68f55b-8262-3508-9592-6f4670d90a7b"]}],"mendeley":{"formattedCitation":"Margahana Helisia, “Urgensi Pendidikan Entrepreneurship Dalam Membentuk Karakter Entrepreneur Mahasiswa,” &lt;i&gt;Jurnal Ilmiah Ekonomi dan Bisnis&lt;/i&gt; 17, no. 2 (2020), accessed April 12, 2022, http://journal.unilak.ac.id/index.php/JIEB/article/view/4096.","plainTextFormattedCitation":"Margahana Helisia, “Urgensi Pendidikan Entrepreneurship Dalam Membentuk Karakter Entrepreneur Mahasiswa,” Jurnal Ilmiah Ekonomi dan Bisnis 17, no. 2 (2020), accessed April 12, 2022, http://journal.unilak.ac.id/index.php/JIEB/article/view/4096.","previouslyFormattedCitation":"Margahana Helisia, “Urgensi Pendidikan Entrepreneurship Dalam Membentuk Karakter Entrepreneur Mahasiswa,” &lt;i&gt;Jurnal Ilmiah Ekonomi dan Bisnis&lt;/i&gt; 17, no. 2 (2020), accessed April 12, 2022, http://journal.unilak.ac.id/index.php/JIEB/article/view/4096."},"properties":{"noteIndex":15},"schema":"https://github.com/citation-style-language/schema/raw/master/csl-citation.json"}</w:instrText>
      </w:r>
      <w:r w:rsidRPr="00B5199C">
        <w:rPr>
          <w:rFonts w:ascii="Arial" w:hAnsi="Arial" w:cs="Arial"/>
        </w:rPr>
        <w:fldChar w:fldCharType="separate"/>
      </w:r>
      <w:r w:rsidRPr="00B5199C">
        <w:rPr>
          <w:rFonts w:ascii="Arial" w:hAnsi="Arial" w:cs="Arial"/>
          <w:noProof/>
        </w:rPr>
        <w:t xml:space="preserve">Margahana Helisia, “Urgensi Pendidikan Entrepreneurship Dalam Membentuk Karakter Entrepreneur Mahasiswa,” </w:t>
      </w:r>
      <w:r w:rsidRPr="00B5199C">
        <w:rPr>
          <w:rFonts w:ascii="Arial" w:hAnsi="Arial" w:cs="Arial"/>
          <w:i/>
          <w:noProof/>
        </w:rPr>
        <w:t>Jurnal Ilmiah Ekonomi dan Bisnis</w:t>
      </w:r>
      <w:r w:rsidRPr="00B5199C">
        <w:rPr>
          <w:rFonts w:ascii="Arial" w:hAnsi="Arial" w:cs="Arial"/>
          <w:noProof/>
        </w:rPr>
        <w:t xml:space="preserve"> 17, no. 2 (2020), accessed April 12, 2022, http://journal.unilak.ac.id/index.php/JIEB/article/view/4096.</w:t>
      </w:r>
      <w:r w:rsidRPr="00B5199C">
        <w:rPr>
          <w:rFonts w:ascii="Arial" w:hAnsi="Arial" w:cs="Arial"/>
        </w:rPr>
        <w:fldChar w:fldCharType="end"/>
      </w:r>
    </w:p>
  </w:footnote>
  <w:footnote w:id="16">
    <w:p w14:paraId="5BD6C24F" w14:textId="622779AE" w:rsidR="00495B35" w:rsidRPr="00B5199C" w:rsidRDefault="00AE3631" w:rsidP="00B5199C">
      <w:pPr>
        <w:pStyle w:val="FootnoteText"/>
        <w:ind w:firstLine="720"/>
        <w:jc w:val="both"/>
        <w:rPr>
          <w:rFonts w:ascii="Arial" w:hAnsi="Arial" w:cs="Arial"/>
        </w:rPr>
      </w:pPr>
      <w:r w:rsidRPr="00B5199C">
        <w:rPr>
          <w:rStyle w:val="FootnoteReference"/>
          <w:rFonts w:ascii="Arial" w:hAnsi="Arial" w:cs="Arial"/>
        </w:rPr>
        <w:footnoteRef/>
      </w:r>
      <w:r w:rsidRPr="00B5199C">
        <w:rPr>
          <w:rFonts w:ascii="Arial" w:hAnsi="Arial" w:cs="Arial"/>
        </w:rPr>
        <w:t xml:space="preserve"> </w:t>
      </w:r>
      <w:r w:rsidRPr="00B5199C">
        <w:rPr>
          <w:rFonts w:ascii="Arial" w:hAnsi="Arial" w:cs="Arial"/>
        </w:rPr>
        <w:fldChar w:fldCharType="begin" w:fldLock="1"/>
      </w:r>
      <w:r w:rsidR="005D344B">
        <w:rPr>
          <w:rFonts w:ascii="Arial" w:hAnsi="Arial" w:cs="Arial"/>
        </w:rPr>
        <w:instrText>ADDIN CSL_CITATION {"citationItems":[{"id":"ITEM-1","itemData":{"author":[{"dropping-particle":"","family":"Ferguson","given":"Sinclair B","non-dropping-particle":"","parse-names":false,"suffix":""}],"id":"ITEM-1","issued":{"date-parts":[["2003"]]},"publisher":"Penerbit Momentum","publisher-place":"Surabaya","title":"Menemukan Kehendak Allah","type":"book"},"locator":"66 ","uris":["http://www.mendeley.com/documents/?uuid=10dadef7-020b-43df-af6c-20c2020ca68c"]}],"mendeley":{"formattedCitation":"Sinclair B Ferguson, &lt;i&gt;Menemukan Kehendak Allah&lt;/i&gt; (Surabaya: Penerbit Momentum, 2003), 66.","plainTextFormattedCitation":"Sinclair B Ferguson, Menemukan Kehendak Allah (Surabaya: Penerbit Momentum, 2003), 66.","previouslyFormattedCitation":"Sinclair B Ferguson, &lt;i&gt;Menemukan Kehendak Allah&lt;/i&gt; (Surabaya: Penerbit Momentum, 2003), 66."},"properties":{"noteIndex":16},"schema":"https://github.com/citation-style-language/schema/raw/master/csl-citation.json"}</w:instrText>
      </w:r>
      <w:r w:rsidRPr="00B5199C">
        <w:rPr>
          <w:rFonts w:ascii="Arial" w:hAnsi="Arial" w:cs="Arial"/>
        </w:rPr>
        <w:fldChar w:fldCharType="separate"/>
      </w:r>
      <w:r w:rsidRPr="00B5199C">
        <w:rPr>
          <w:rFonts w:ascii="Arial" w:hAnsi="Arial" w:cs="Arial"/>
          <w:noProof/>
        </w:rPr>
        <w:t xml:space="preserve">Sinclair B Ferguson, </w:t>
      </w:r>
      <w:r w:rsidRPr="00B5199C">
        <w:rPr>
          <w:rFonts w:ascii="Arial" w:hAnsi="Arial" w:cs="Arial"/>
          <w:i/>
          <w:noProof/>
        </w:rPr>
        <w:t>Menemukan Kehendak Allah</w:t>
      </w:r>
      <w:r w:rsidRPr="00B5199C">
        <w:rPr>
          <w:rFonts w:ascii="Arial" w:hAnsi="Arial" w:cs="Arial"/>
          <w:noProof/>
        </w:rPr>
        <w:t xml:space="preserve"> (Surabaya: Penerbit Momentum, 2003), 66.</w:t>
      </w:r>
      <w:r w:rsidRPr="00B5199C">
        <w:rPr>
          <w:rFonts w:ascii="Arial" w:hAnsi="Arial" w:cs="Arial"/>
        </w:rPr>
        <w:fldChar w:fldCharType="end"/>
      </w:r>
    </w:p>
  </w:footnote>
  <w:footnote w:id="17">
    <w:p w14:paraId="58E928E3" w14:textId="2BD81604" w:rsidR="00495B35" w:rsidRDefault="00AE3631" w:rsidP="009A52D4">
      <w:pPr>
        <w:pStyle w:val="FootnoteText"/>
        <w:ind w:firstLine="720"/>
        <w:jc w:val="both"/>
      </w:pPr>
      <w:r w:rsidRPr="00B5199C">
        <w:rPr>
          <w:rStyle w:val="FootnoteReference"/>
          <w:rFonts w:ascii="Arial" w:hAnsi="Arial" w:cs="Arial"/>
        </w:rPr>
        <w:footnoteRef/>
      </w:r>
      <w:r w:rsidRPr="00B5199C">
        <w:rPr>
          <w:rFonts w:ascii="Arial" w:hAnsi="Arial" w:cs="Arial"/>
        </w:rPr>
        <w:t xml:space="preserve"> </w:t>
      </w:r>
      <w:r w:rsidRPr="00B5199C">
        <w:rPr>
          <w:rFonts w:ascii="Arial" w:hAnsi="Arial" w:cs="Arial"/>
        </w:rPr>
        <w:fldChar w:fldCharType="begin" w:fldLock="1"/>
      </w:r>
      <w:r w:rsidR="005D344B">
        <w:rPr>
          <w:rFonts w:ascii="Arial" w:hAnsi="Arial" w:cs="Arial"/>
        </w:rPr>
        <w:instrText>ADDIN CSL_CITATION {"citationItems":[{"id":"ITEM-1","itemData":{"DOI":"10.33750/IJHI.V4I4.131","ISSN":"2614-6169","abstract":"Jesus Christ is a role model for leaders, with His leadership still relevant until now. Jesus brought transformation to His community, and this transformative leadership model is needed to renew church ministry and evangelism. This article aims to find out the level of implementation of Jesus' transformative leadership among church leaders and activists of the Protestant Christian Church in Bali (GKPB) at Denpasar. This “traditional” church needs transformation to improve its quality and range of services outside Bali Island. The research used a quantitative method by measuring the Four Dimensions (D) in the concept of transformative leadership of Jesus according to the Gospel of Matthew. Results show that first, the implementation of Jesus' transformative leadership among GKPB Denpasar leaders and activists was found to be in \"moderate\" level due to the leadership model that was still committed to the system of institutional centralization and local autonomy based on tradition, which became an obstacle to develop mission work outside Bali. Second, the implementation of Jesus' transformative leadership among GKPB Denpasar leaders and activists was more dominantly influenced by the understanding of the Kingdom of Heaven (D2), meaning that leaders of GKPB Bali had practiced the Jesus transformative leadership model. However, the adequate salary and facilities provided by the synod created anthropocentric comfort, which diluted the spirit of the mission. Third, the background of \"long-serving\" (L5) dominantly influenced GKPB Denpasar leaders and activists to adjust Jesus’s transformative leadership model, but this was not yet able to fully optimize the practice. Therefore, GPKB Denpasar leaders and activists need to shift from the traditional paradigm to the transformative one to carry out personal and institutional transformations to improve their quality, range of services and answer future challenges.","author":[{"dropping-particle":"","family":"Darsana","given":"I Ketut","non-dropping-particle":"","parse-names":false,"suffix":""},{"dropping-particle":"","family":"Daliman","given":"Muner","non-dropping-particle":"","parse-names":false,"suffix":""},{"dropping-particle":"","family":"Warnomartoyo","given":"Suwarsono","non-dropping-particle":"","parse-names":false,"suffix":""},{"dropping-particle":"","family":"Wahyuni","given":"Sri","non-dropping-particle":"","parse-names":false,"suffix":""},{"dropping-particle":"","family":"Tanhidy","given":"Jamin","non-dropping-particle":"","parse-names":false,"suffix":""}],"container-title":"International Journal of Humanities and Innovation (IJHI)","id":"ITEM-1","issue":"4","issued":{"date-parts":[["2021","12","30"]]},"page":"149-153","title":"The implementation of Jesus' transformative leadership in leaders and activists of the Protestant Christian church in Bali, Indonesia","type":"article-journal","volume":"4"},"uris":["http://www.mendeley.com/documents/?uuid=d8b51ea6-3498-34f0-b83e-6a836a895235"]}],"mendeley":{"formattedCitation":"I Ketut Darsana et al., “The Implementation of Jesus’ Transformative Leadership in Leaders and Activists of the Protestant Christian Church in Bali, Indonesia,” &lt;i&gt;International Journal of Humanities and Innovation (IJHI)&lt;/i&gt; 4, no. 4 (December 30, 2021): 149–153, accessed December 31, 2021, https://humanistudies.com/ijhi/article/view/131.","plainTextFormattedCitation":"I Ketut Darsana et al., “The Implementation of Jesus’ Transformative Leadership in Leaders and Activists of the Protestant Christian Church in Bali, Indonesia,” International Journal of Humanities and Innovation (IJHI) 4, no. 4 (December 30, 2021): 149–153, accessed December 31, 2021, https://humanistudies.com/ijhi/article/view/131.","previouslyFormattedCitation":"I Ketut Darsana et al., “The Implementation of Jesus’ Transformative Leadership in Leaders and Activists of the Protestant Christian Church in Bali, Indonesia,” &lt;i&gt;International Journal of Humanities and Innovation (IJHI)&lt;/i&gt; 4, no. 4 (December 30, 2021): 149–153, accessed December 31, 2021, https://humanistudies.com/ijhi/article/view/131."},"properties":{"noteIndex":17},"schema":"https://github.com/citation-style-language/schema/raw/master/csl-citation.json"}</w:instrText>
      </w:r>
      <w:r w:rsidRPr="00B5199C">
        <w:rPr>
          <w:rFonts w:ascii="Arial" w:hAnsi="Arial" w:cs="Arial"/>
        </w:rPr>
        <w:fldChar w:fldCharType="separate"/>
      </w:r>
      <w:r w:rsidRPr="00B5199C">
        <w:rPr>
          <w:rFonts w:ascii="Arial" w:hAnsi="Arial" w:cs="Arial"/>
          <w:noProof/>
        </w:rPr>
        <w:t xml:space="preserve">I Ketut Darsana et al., “The Implementation of Jesus’ Transformative Leadership in Leaders and Activists of the Protestant Christian Church in Bali, Indonesia,” </w:t>
      </w:r>
      <w:r w:rsidRPr="00B5199C">
        <w:rPr>
          <w:rFonts w:ascii="Arial" w:hAnsi="Arial" w:cs="Arial"/>
          <w:i/>
          <w:noProof/>
        </w:rPr>
        <w:t>International Journal of Humanities and Innovation (IJHI)</w:t>
      </w:r>
      <w:r w:rsidRPr="00B5199C">
        <w:rPr>
          <w:rFonts w:ascii="Arial" w:hAnsi="Arial" w:cs="Arial"/>
          <w:noProof/>
        </w:rPr>
        <w:t xml:space="preserve"> 4, no. 4 (December 30, 2021): 149–153, accessed December 31, 2021, https://humanistudies.com/ijhi/article/view/131.</w:t>
      </w:r>
      <w:r w:rsidRPr="00B5199C">
        <w:rPr>
          <w:rFonts w:ascii="Arial" w:hAnsi="Arial" w:cs="Arial"/>
        </w:rPr>
        <w:fldChar w:fldCharType="end"/>
      </w:r>
    </w:p>
  </w:footnote>
  <w:footnote w:id="18">
    <w:p w14:paraId="03D284A7" w14:textId="531F3D11" w:rsidR="00495B35" w:rsidRPr="009A52D4" w:rsidRDefault="00AE3631" w:rsidP="009A52D4">
      <w:pPr>
        <w:pStyle w:val="FootnoteText"/>
        <w:ind w:firstLine="720"/>
        <w:jc w:val="both"/>
        <w:rPr>
          <w:rFonts w:ascii="Arial" w:hAnsi="Arial" w:cs="Arial"/>
        </w:rPr>
      </w:pPr>
      <w:r w:rsidRPr="00B5199C">
        <w:rPr>
          <w:rStyle w:val="FootnoteReference"/>
          <w:rFonts w:ascii="Arial" w:hAnsi="Arial" w:cs="Arial"/>
        </w:rPr>
        <w:footnoteRef/>
      </w:r>
      <w:r w:rsidRPr="00B5199C">
        <w:rPr>
          <w:rFonts w:ascii="Arial" w:hAnsi="Arial" w:cs="Arial"/>
        </w:rPr>
        <w:t xml:space="preserve"> </w:t>
      </w:r>
      <w:r w:rsidRPr="009A52D4">
        <w:rPr>
          <w:rFonts w:ascii="Arial" w:hAnsi="Arial" w:cs="Arial"/>
        </w:rPr>
        <w:fldChar w:fldCharType="begin" w:fldLock="1"/>
      </w:r>
      <w:r w:rsidR="005D344B">
        <w:rPr>
          <w:rFonts w:ascii="Arial" w:hAnsi="Arial" w:cs="Arial"/>
        </w:rPr>
        <w:instrText>ADDIN CSL_CITATION {"citationItems":[{"id":"ITEM-1","itemData":{"ISSN":"2336-2022","abstract":"Entrepreneurship as a part of Islamic economics and businesses is related with the pursuit of opportunity beyond resources controlled. Islam always encourages Muslims to be an innovative and active entrepreneur. Conducting business ethically is an important matter that should be practiced by all entrepreneurs, especially for Muslimpreneurs. Therefore, many Muslimpreneurs become successful entrepreneurs today. A balanced combination between the elements of the spiritual and physical basis in the formulation of Islamic ethics known as akhlaq or noble characters. The implementation of the ethical values based on the philosophy of tawheed will provide a universal measure of value system that should be followed by every human being. Therefore, the formation of Muslim entrepreneur's ethics is also based on the values of akhlaq. This research aims to analyse the characteristic of Muslimpreneurs from the view of Muslim scholars and academicians. The methodology of this research is through qualitative research based on the interview with Muslim scholars and experts. The Muslimpreneurs characteristics are the combinations of various elements including faith and worship to Allah, good intention, halalan thoyyiba, trustworthy, consent to the others and etc. This research also concludes that Islam has given specific rules that should be followed by all Muslimpreneurs which derive from the text of al-Quran and al-Hadis.","author":[{"dropping-particle":"","family":"Rameli","given":"Mohd. Faizal P","non-dropping-particle":"","parse-names":false,"suffix":""},{"dropping-particle":"","family":"Aziz","given":"Muhammad Ridhwan Abdul","non-dropping-particle":"","parse-names":false,"suffix":""},{"dropping-particle":"","family":"Wahab","given":"Kalsom Abdul","non-dropping-particle":"","parse-names":false,"suffix":""},{"dropping-particle":"","family":"Amin","given":"Suhaida Mohd.","non-dropping-particle":"","parse-names":false,"suffix":""}],"container-title":"International Journal of Teaching and Education","id":"ITEM-1","issue":"2","issued":{"date-parts":[["0"]]},"page":"47","title":"The Characteristics of Muslimpreneurs from the view of Muslim Scholars and Academician","type":"article-journal","volume":"II"},"locator":"49  ","uris":["http://www.mendeley.com/documents/?uuid=9582dea9-4b22-38eb-8007-ee32e6f495bc"]}],"mendeley":{"formattedCitation":"Mohd. Faizal P Rameli et al., “The Characteristics of Muslimpreneurs from the View of Muslim Scholars and Academician,” &lt;i&gt;International Journal of Teaching and Education&lt;/i&gt; II, no. 2 (n.d.): 49.","manualFormatting":"Mohd. Faizal P Rameli et al., “The Characteristics of Muslimpreneurs from the View of Muslim Scholars and Academicians,” International Journal of Teaching and Education II, no. 2 (n.d.): 49.","plainTextFormattedCitation":"Mohd. Faizal P Rameli et al., “The Characteristics of Muslimpreneurs from the View of Muslim Scholars and Academician,” International Journal of Teaching and Education II, no. 2 (n.d.): 49.","previouslyFormattedCitation":"Mohd. Faizal P Rameli et al., “The Characteristics of Muslimpreneurs from the View of Muslim Scholars and Academician,” &lt;i&gt;International Journal of Teaching and Education&lt;/i&gt; II, no. 2 (n.d.): 49."},"properties":{"noteIndex":18},"schema":"https://github.com/citation-style-language/schema/raw/master/csl-citation.json"}</w:instrText>
      </w:r>
      <w:r w:rsidRPr="009A52D4">
        <w:rPr>
          <w:rFonts w:ascii="Arial" w:hAnsi="Arial" w:cs="Arial"/>
        </w:rPr>
        <w:fldChar w:fldCharType="separate"/>
      </w:r>
      <w:r w:rsidRPr="009A52D4">
        <w:rPr>
          <w:rFonts w:ascii="Arial" w:hAnsi="Arial" w:cs="Arial"/>
          <w:noProof/>
        </w:rPr>
        <w:t xml:space="preserve">Mohd. Faizal P Rameli et al., “The Characteristics of Muslimpreneurs from the View of Muslim Scholars and </w:t>
      </w:r>
      <w:r w:rsidR="00B5199C" w:rsidRPr="009A52D4">
        <w:rPr>
          <w:rFonts w:ascii="Arial" w:hAnsi="Arial" w:cs="Arial"/>
          <w:noProof/>
        </w:rPr>
        <w:t>Academicians</w:t>
      </w:r>
      <w:r w:rsidRPr="009A52D4">
        <w:rPr>
          <w:rFonts w:ascii="Arial" w:hAnsi="Arial" w:cs="Arial"/>
          <w:noProof/>
        </w:rPr>
        <w:t xml:space="preserve">,” </w:t>
      </w:r>
      <w:r w:rsidRPr="009A52D4">
        <w:rPr>
          <w:rFonts w:ascii="Arial" w:hAnsi="Arial" w:cs="Arial"/>
          <w:i/>
          <w:noProof/>
        </w:rPr>
        <w:t>International Journal of Teaching and Education</w:t>
      </w:r>
      <w:r w:rsidRPr="009A52D4">
        <w:rPr>
          <w:rFonts w:ascii="Arial" w:hAnsi="Arial" w:cs="Arial"/>
          <w:noProof/>
        </w:rPr>
        <w:t xml:space="preserve"> II, no. 2 (n.d.): 49.</w:t>
      </w:r>
      <w:r w:rsidRPr="009A52D4">
        <w:rPr>
          <w:rFonts w:ascii="Arial" w:hAnsi="Arial" w:cs="Arial"/>
        </w:rPr>
        <w:fldChar w:fldCharType="end"/>
      </w:r>
    </w:p>
  </w:footnote>
  <w:footnote w:id="19">
    <w:p w14:paraId="35C8F543" w14:textId="1D1A433A" w:rsidR="00430B08" w:rsidRPr="009A52D4" w:rsidRDefault="00430B08" w:rsidP="009A52D4">
      <w:pPr>
        <w:pStyle w:val="FootnoteText"/>
        <w:ind w:firstLine="720"/>
        <w:jc w:val="both"/>
        <w:rPr>
          <w:rFonts w:ascii="Arial" w:hAnsi="Arial" w:cs="Arial"/>
        </w:rPr>
      </w:pPr>
      <w:r w:rsidRPr="009A52D4">
        <w:rPr>
          <w:rStyle w:val="FootnoteReference"/>
          <w:rFonts w:ascii="Arial" w:hAnsi="Arial" w:cs="Arial"/>
        </w:rPr>
        <w:footnoteRef/>
      </w:r>
      <w:r w:rsidRPr="009A52D4">
        <w:rPr>
          <w:rFonts w:ascii="Arial" w:hAnsi="Arial" w:cs="Arial"/>
        </w:rPr>
        <w:t xml:space="preserve"> </w:t>
      </w:r>
      <w:r w:rsidRPr="009A52D4">
        <w:rPr>
          <w:rFonts w:ascii="Arial" w:hAnsi="Arial" w:cs="Arial"/>
        </w:rPr>
        <w:fldChar w:fldCharType="begin" w:fldLock="1"/>
      </w:r>
      <w:r w:rsidR="005D344B">
        <w:rPr>
          <w:rFonts w:ascii="Arial" w:hAnsi="Arial" w:cs="Arial"/>
        </w:rPr>
        <w:instrText>ADDIN CSL_CITATION {"citationItems":[{"id":"ITEM-1","itemData":{"author":[{"dropping-particle":"","family":"Tomatala","given":"Yakob","non-dropping-particle":"","parse-names":false,"suffix":""}],"id":"ITEM-1","issued":{"date-parts":[["2010"]]},"publisher":"YT Leadership Foundation","publisher-place":"Jakarta","title":"Spiritual Entrepreneurship : Anda Juga Bisa Menjadi Entrepreneur Rohani","type":"book"},"locator":"7-8","uris":["http://www.mendeley.com/documents/?uuid=7eff8c14-2fbb-4973-99c7-f1d7c045ba9b"]}],"mendeley":{"formattedCitation":"Yakob Tomatala, &lt;i&gt;Spiritual Entrepreneurship : Anda Juga Bisa Menjadi Entrepreneur Rohani&lt;/i&gt; (Jakarta: YT Leadership Foundation, 2010), 7–8.","plainTextFormattedCitation":"Yakob Tomatala, Spiritual Entrepreneurship : Anda Juga Bisa Menjadi Entrepreneur Rohani (Jakarta: YT Leadership Foundation, 2010), 7–8.","previouslyFormattedCitation":"Yakob Tomatala, &lt;i&gt;Spiritual Entrepreneurship : Anda Juga Bisa Menjadi Entrepreneur Rohani&lt;/i&gt; (Jakarta: YT Leadership Foundation, 2010), 7–8."},"properties":{"noteIndex":19},"schema":"https://github.com/citation-style-language/schema/raw/master/csl-citation.json"}</w:instrText>
      </w:r>
      <w:r w:rsidRPr="009A52D4">
        <w:rPr>
          <w:rFonts w:ascii="Arial" w:hAnsi="Arial" w:cs="Arial"/>
        </w:rPr>
        <w:fldChar w:fldCharType="separate"/>
      </w:r>
      <w:r w:rsidRPr="009A52D4">
        <w:rPr>
          <w:rFonts w:ascii="Arial" w:hAnsi="Arial" w:cs="Arial"/>
          <w:noProof/>
        </w:rPr>
        <w:t xml:space="preserve">Yakob Tomatala, </w:t>
      </w:r>
      <w:r w:rsidRPr="009A52D4">
        <w:rPr>
          <w:rFonts w:ascii="Arial" w:hAnsi="Arial" w:cs="Arial"/>
          <w:i/>
          <w:noProof/>
        </w:rPr>
        <w:t>Spiritual Entrepreneurship : Anda Juga Bisa Menjadi Entrepreneur Rohani</w:t>
      </w:r>
      <w:r w:rsidRPr="009A52D4">
        <w:rPr>
          <w:rFonts w:ascii="Arial" w:hAnsi="Arial" w:cs="Arial"/>
          <w:noProof/>
        </w:rPr>
        <w:t xml:space="preserve"> (Jakarta: YT Leadership Foundation, 2010), 7–8.</w:t>
      </w:r>
      <w:r w:rsidRPr="009A52D4">
        <w:rPr>
          <w:rFonts w:ascii="Arial" w:hAnsi="Arial" w:cs="Arial"/>
        </w:rPr>
        <w:fldChar w:fldCharType="end"/>
      </w:r>
    </w:p>
  </w:footnote>
  <w:footnote w:id="20">
    <w:p w14:paraId="3E37BBA2" w14:textId="7BC6CE0B" w:rsidR="00495B35" w:rsidRPr="009A52D4" w:rsidRDefault="00AE3631" w:rsidP="009A52D4">
      <w:pPr>
        <w:pStyle w:val="FootnoteText"/>
        <w:ind w:firstLine="720"/>
        <w:jc w:val="both"/>
        <w:rPr>
          <w:rFonts w:ascii="Arial" w:hAnsi="Arial" w:cs="Arial"/>
        </w:rPr>
      </w:pPr>
      <w:r w:rsidRPr="009A52D4">
        <w:rPr>
          <w:rStyle w:val="FootnoteReference"/>
          <w:rFonts w:ascii="Arial" w:hAnsi="Arial" w:cs="Arial"/>
        </w:rPr>
        <w:footnoteRef/>
      </w:r>
      <w:r w:rsidRPr="009A52D4">
        <w:rPr>
          <w:rFonts w:ascii="Arial" w:hAnsi="Arial" w:cs="Arial"/>
        </w:rPr>
        <w:t xml:space="preserve"> </w:t>
      </w:r>
      <w:r w:rsidRPr="009A52D4">
        <w:rPr>
          <w:rFonts w:ascii="Arial" w:hAnsi="Arial" w:cs="Arial"/>
        </w:rPr>
        <w:fldChar w:fldCharType="begin" w:fldLock="1"/>
      </w:r>
      <w:r w:rsidR="005D344B">
        <w:rPr>
          <w:rFonts w:ascii="Arial" w:hAnsi="Arial" w:cs="Arial"/>
        </w:rPr>
        <w:instrText>ADDIN CSL_CITATION {"citationItems":[{"id":"ITEM-1","itemData":{"author":[{"dropping-particle":"","family":"Asy'arie","given":"Musa","non-dropping-particle":"","parse-names":false,"suffix":""}],"id":"ITEM-1","issued":{"date-parts":[["2016"]]},"publisher":"Lembaga Studi Filsafat Islam","publisher-place":"Yogyakarta","title":"Filsafat Kewirausahaan dan Implementasinya","type":"book"},"locator":"138 ","uris":["http://www.mendeley.com/documents/?uuid=17c96cfd-bf4b-484e-8c02-454b7499de19"]}],"mendeley":{"formattedCitation":"Musa Asy’arie, &lt;i&gt;Filsafat Kewirausahaan Dan Implementasinya&lt;/i&gt; (Yogyakarta: Lembaga Studi Filsafat Islam, 2016), 138.","plainTextFormattedCitation":"Musa Asy’arie, Filsafat Kewirausahaan Dan Implementasinya (Yogyakarta: Lembaga Studi Filsafat Islam, 2016), 138.","previouslyFormattedCitation":"Musa Asy’arie, &lt;i&gt;Filsafat Kewirausahaan Dan Implementasinya&lt;/i&gt; (Yogyakarta: Lembaga Studi Filsafat Islam, 2016), 138."},"properties":{"noteIndex":20},"schema":"https://github.com/citation-style-language/schema/raw/master/csl-citation.json"}</w:instrText>
      </w:r>
      <w:r w:rsidRPr="009A52D4">
        <w:rPr>
          <w:rFonts w:ascii="Arial" w:hAnsi="Arial" w:cs="Arial"/>
        </w:rPr>
        <w:fldChar w:fldCharType="separate"/>
      </w:r>
      <w:r w:rsidRPr="009A52D4">
        <w:rPr>
          <w:rFonts w:ascii="Arial" w:hAnsi="Arial" w:cs="Arial"/>
          <w:noProof/>
        </w:rPr>
        <w:t xml:space="preserve">Musa Asy’arie, </w:t>
      </w:r>
      <w:r w:rsidRPr="009A52D4">
        <w:rPr>
          <w:rFonts w:ascii="Arial" w:hAnsi="Arial" w:cs="Arial"/>
          <w:i/>
          <w:noProof/>
        </w:rPr>
        <w:t>Filsafat Kewirausahaan Dan Implementasinya</w:t>
      </w:r>
      <w:r w:rsidRPr="009A52D4">
        <w:rPr>
          <w:rFonts w:ascii="Arial" w:hAnsi="Arial" w:cs="Arial"/>
          <w:noProof/>
        </w:rPr>
        <w:t xml:space="preserve"> (Yogyakarta: Lembaga Studi Filsafat Islam, 2016), 138.</w:t>
      </w:r>
      <w:r w:rsidRPr="009A52D4">
        <w:rPr>
          <w:rFonts w:ascii="Arial" w:hAnsi="Arial" w:cs="Arial"/>
        </w:rPr>
        <w:fldChar w:fldCharType="end"/>
      </w:r>
    </w:p>
  </w:footnote>
  <w:footnote w:id="21">
    <w:p w14:paraId="7B25FBD5" w14:textId="79C03C0D" w:rsidR="00495B35" w:rsidRPr="00B5199C" w:rsidRDefault="00AE3631" w:rsidP="009A52D4">
      <w:pPr>
        <w:pStyle w:val="FootnoteText"/>
        <w:ind w:firstLine="720"/>
        <w:jc w:val="both"/>
        <w:rPr>
          <w:rFonts w:ascii="Arial" w:hAnsi="Arial" w:cs="Arial"/>
        </w:rPr>
      </w:pPr>
      <w:r w:rsidRPr="009A52D4">
        <w:rPr>
          <w:rStyle w:val="FootnoteReference"/>
          <w:rFonts w:ascii="Arial" w:hAnsi="Arial" w:cs="Arial"/>
        </w:rPr>
        <w:footnoteRef/>
      </w:r>
      <w:r w:rsidRPr="009A52D4">
        <w:rPr>
          <w:rFonts w:ascii="Arial" w:hAnsi="Arial" w:cs="Arial"/>
        </w:rPr>
        <w:t xml:space="preserve"> </w:t>
      </w:r>
      <w:r w:rsidRPr="009A52D4">
        <w:rPr>
          <w:rFonts w:ascii="Arial" w:hAnsi="Arial" w:cs="Arial"/>
        </w:rPr>
        <w:fldChar w:fldCharType="begin" w:fldLock="1"/>
      </w:r>
      <w:r w:rsidR="005D344B">
        <w:rPr>
          <w:rFonts w:ascii="Arial" w:hAnsi="Arial" w:cs="Arial"/>
        </w:rPr>
        <w:instrText>ADDIN CSL_CITATION {"citationItems":[{"id":"ITEM-1","itemData":{"author":[{"dropping-particle":"","family":"Hendro","given":"Hendro","non-dropping-particle":"","parse-names":false,"suffix":""}],"id":"ITEM-1","issued":{"date-parts":[["2011"]]},"publisher":"Erlangga","publisher-place":"Jakarta","title":"Dasar-Dasar Kewirausahaan Panduan bagi Mahasiswa untuk Mengenal, Memahami, dan Memasuki Dunia Bisnis","type":"book"},"locator":"25-27","uris":["http://www.mendeley.com/documents/?uuid=66cb85ad-0b93-444f-a0aa-73cbc1fd5ba6"]}],"mendeley":{"formattedCitation":"Hendro Hendro, &lt;i&gt;Dasar-Dasar Kewirausahaan Panduan Bagi Mahasiswa Untuk Mengenal, Memahami, Dan Memasuki Dunia Bisnis&lt;/i&gt; (Jakarta: Erlangga, 2011), 25–27.","plainTextFormattedCitation":"Hendro Hendro, Dasar-Dasar Kewirausahaan Panduan Bagi Mahasiswa Untuk Mengenal, Memahami, Dan Memasuki Dunia Bisnis (Jakarta: Erlangga, 2011), 25–27.","previouslyFormattedCitation":"Hendro Hendro, &lt;i&gt;Dasar-Dasar Kewirausahaan Panduan Bagi Mahasiswa Untuk Mengenal, Memahami, Dan Memasuki Dunia Bisnis&lt;/i&gt; (Jakarta: Erlangga, 2011), 25–27."},"properties":{"noteIndex":21},"schema":"https://github.com/citation-style-language/schema/raw/master/csl-citation.json"}</w:instrText>
      </w:r>
      <w:r w:rsidRPr="009A52D4">
        <w:rPr>
          <w:rFonts w:ascii="Arial" w:hAnsi="Arial" w:cs="Arial"/>
        </w:rPr>
        <w:fldChar w:fldCharType="separate"/>
      </w:r>
      <w:r w:rsidRPr="009A52D4">
        <w:rPr>
          <w:rFonts w:ascii="Arial" w:hAnsi="Arial" w:cs="Arial"/>
          <w:noProof/>
        </w:rPr>
        <w:t xml:space="preserve">Hendro Hendro, </w:t>
      </w:r>
      <w:r w:rsidRPr="009A52D4">
        <w:rPr>
          <w:rFonts w:ascii="Arial" w:hAnsi="Arial" w:cs="Arial"/>
          <w:i/>
          <w:noProof/>
        </w:rPr>
        <w:t>Dasar-Dasar Kewirausahaan Panduan Bagi Mahasiswa Untuk Mengenal, Memahami, Dan Memasuki Dunia Bisnis</w:t>
      </w:r>
      <w:r w:rsidRPr="009A52D4">
        <w:rPr>
          <w:rFonts w:ascii="Arial" w:hAnsi="Arial" w:cs="Arial"/>
          <w:noProof/>
        </w:rPr>
        <w:t xml:space="preserve"> (Jakarta: Erlangga, 2011), 25–27.</w:t>
      </w:r>
      <w:r w:rsidRPr="009A52D4">
        <w:rPr>
          <w:rFonts w:ascii="Arial" w:hAnsi="Arial" w:cs="Arial"/>
        </w:rPr>
        <w:fldChar w:fldCharType="end"/>
      </w:r>
    </w:p>
  </w:footnote>
  <w:footnote w:id="22">
    <w:p w14:paraId="7B3B0D3E" w14:textId="68A8A7C7" w:rsidR="00495B35" w:rsidRPr="00B5199C" w:rsidRDefault="00AE3631" w:rsidP="00B5199C">
      <w:pPr>
        <w:pStyle w:val="FootnoteText"/>
        <w:ind w:firstLine="720"/>
        <w:jc w:val="both"/>
        <w:rPr>
          <w:rFonts w:ascii="Arial" w:hAnsi="Arial" w:cs="Arial"/>
        </w:rPr>
      </w:pPr>
      <w:r w:rsidRPr="00B5199C">
        <w:rPr>
          <w:rStyle w:val="FootnoteReference"/>
          <w:rFonts w:ascii="Arial" w:hAnsi="Arial" w:cs="Arial"/>
        </w:rPr>
        <w:footnoteRef/>
      </w:r>
      <w:r w:rsidRPr="00B5199C">
        <w:rPr>
          <w:rFonts w:ascii="Arial" w:hAnsi="Arial" w:cs="Arial"/>
        </w:rPr>
        <w:t xml:space="preserve"> </w:t>
      </w:r>
      <w:r w:rsidRPr="00B5199C">
        <w:rPr>
          <w:rFonts w:ascii="Arial" w:hAnsi="Arial" w:cs="Arial"/>
        </w:rPr>
        <w:fldChar w:fldCharType="begin" w:fldLock="1"/>
      </w:r>
      <w:r w:rsidR="005D344B">
        <w:rPr>
          <w:rFonts w:ascii="Arial" w:hAnsi="Arial" w:cs="Arial"/>
        </w:rPr>
        <w:instrText>ADDIN CSL_CITATION {"citationItems":[{"id":"ITEM-1","itemData":{"DOI":"10.35909/visiodei.v1i1.9","ISSN":"26854015","author":[{"dropping-particle":"","family":"Silalahi","given":"Junior Natan","non-dropping-particle":"","parse-names":false,"suffix":""}],"container-title":"Visio Dei: Jurnal Teologi Kristen","id":"ITEM-1","issued":{"date-parts":[["2019"]]},"page":"1-18","title":"Paulusa Sang Entrepreneur: Pembuat Tenda Sebagai Jembatan Penginjilan","type":"article-journal"},"uris":["http://www.mendeley.com/documents/?uuid=ab5bae3e-4e74-423a-98df-a00b21ba6c52"]}],"mendeley":{"formattedCitation":"Junior Natan Silalahi, “Paulusa Sang Entrepreneur: Pembuat Tenda Sebagai Jembatan Penginjilan,” &lt;i&gt;Visio Dei: Jurnal Teologi Kristen&lt;/i&gt; (2019): 1–18, http://jurnal.sttstarslub.ac.id/index.php/js/article/view/9.","plainTextFormattedCitation":"Junior Natan Silalahi, “Paulusa Sang Entrepreneur: Pembuat Tenda Sebagai Jembatan Penginjilan,” Visio Dei: Jurnal Teologi Kristen (2019): 1–18, http://jurnal.sttstarslub.ac.id/index.php/js/article/view/9.","previouslyFormattedCitation":"Junior Natan Silalahi, “Paulusa Sang Entrepreneur: Pembuat Tenda Sebagai Jembatan Penginjilan,” &lt;i&gt;Visio Dei: Jurnal Teologi Kristen&lt;/i&gt; (2019): 1–18, http://jurnal.sttstarslub.ac.id/index.php/js/article/view/9."},"properties":{"noteIndex":22},"schema":"https://github.com/citation-style-language/schema/raw/master/csl-citation.json"}</w:instrText>
      </w:r>
      <w:r w:rsidRPr="00B5199C">
        <w:rPr>
          <w:rFonts w:ascii="Arial" w:hAnsi="Arial" w:cs="Arial"/>
        </w:rPr>
        <w:fldChar w:fldCharType="separate"/>
      </w:r>
      <w:r w:rsidR="007F1140" w:rsidRPr="007F1140">
        <w:rPr>
          <w:rFonts w:ascii="Arial" w:hAnsi="Arial" w:cs="Arial"/>
          <w:noProof/>
        </w:rPr>
        <w:t xml:space="preserve">Junior Natan Silalahi, “Paulusa Sang Entrepreneur: Pembuat Tenda Sebagai Jembatan Penginjilan,” </w:t>
      </w:r>
      <w:r w:rsidR="007F1140" w:rsidRPr="007F1140">
        <w:rPr>
          <w:rFonts w:ascii="Arial" w:hAnsi="Arial" w:cs="Arial"/>
          <w:i/>
          <w:noProof/>
        </w:rPr>
        <w:t>Visio Dei: Jurnal Teologi Kristen</w:t>
      </w:r>
      <w:r w:rsidR="007F1140" w:rsidRPr="007F1140">
        <w:rPr>
          <w:rFonts w:ascii="Arial" w:hAnsi="Arial" w:cs="Arial"/>
          <w:noProof/>
        </w:rPr>
        <w:t xml:space="preserve"> (2019): 1–18, http://jurnal.sttstarslub.ac.id/index.php/js/article/view/9.</w:t>
      </w:r>
      <w:r w:rsidRPr="00B5199C">
        <w:rPr>
          <w:rFonts w:ascii="Arial" w:hAnsi="Arial" w:cs="Arial"/>
        </w:rPr>
        <w:fldChar w:fldCharType="end"/>
      </w:r>
    </w:p>
  </w:footnote>
  <w:footnote w:id="23">
    <w:p w14:paraId="2377EEE6" w14:textId="68883632" w:rsidR="00495B35" w:rsidRPr="00B5199C" w:rsidRDefault="00AE3631" w:rsidP="00B5199C">
      <w:pPr>
        <w:pStyle w:val="FootnoteText"/>
        <w:ind w:firstLine="720"/>
        <w:jc w:val="both"/>
        <w:rPr>
          <w:rFonts w:ascii="Arial" w:hAnsi="Arial" w:cs="Arial"/>
        </w:rPr>
      </w:pPr>
      <w:r w:rsidRPr="00B5199C">
        <w:rPr>
          <w:rStyle w:val="FootnoteReference"/>
          <w:rFonts w:ascii="Arial" w:hAnsi="Arial" w:cs="Arial"/>
        </w:rPr>
        <w:footnoteRef/>
      </w:r>
      <w:r w:rsidRPr="00B5199C">
        <w:rPr>
          <w:rFonts w:ascii="Arial" w:hAnsi="Arial" w:cs="Arial"/>
        </w:rPr>
        <w:t xml:space="preserve"> </w:t>
      </w:r>
      <w:r w:rsidRPr="00B5199C">
        <w:rPr>
          <w:rFonts w:ascii="Arial" w:hAnsi="Arial" w:cs="Arial"/>
        </w:rPr>
        <w:fldChar w:fldCharType="begin" w:fldLock="1"/>
      </w:r>
      <w:r w:rsidR="005D344B">
        <w:rPr>
          <w:rFonts w:ascii="Arial" w:hAnsi="Arial" w:cs="Arial"/>
        </w:rPr>
        <w:instrText>ADDIN CSL_CITATION {"citationItems":[{"id":"ITEM-1","itemData":{"author":[{"dropping-particle":"","family":"Darmadji","given":"Yeyen","non-dropping-particle":"","parse-names":false,"suffix":""}],"container-title":"Redominate : Jurnal teologi dan Pendidikan Agama Kristiani","id":"ITEM-1","issue":"1","issued":{"date-parts":[["2019"]]},"title":"Pendekatan Konseling dalam Membangun Minat Entrepreneurship Karyawan Kristen","type":"article-journal","volume":"1"},"uris":["http://www.mendeley.com/documents/?uuid=545eff08-14fd-3f79-a7f4-28fea7a1b69e"]}],"mendeley":{"formattedCitation":"Yeyen Darmadji, “Pendekatan Konseling Dalam Membangun Minat Entrepreneurship Karyawan Kristen,” &lt;i&gt;Redominate : Jurnal teologi dan Pendidikan Agama Kristiani&lt;/i&gt; 1, no. 1 (2019), accessed April 14, 2022, https://sttkerussoindonesia.ac.id/e-journal/index.php/redominate/article/view/4.","plainTextFormattedCitation":"Yeyen Darmadji, “Pendekatan Konseling Dalam Membangun Minat Entrepreneurship Karyawan Kristen,” Redominate : Jurnal teologi dan Pendidikan Agama Kristiani 1, no. 1 (2019), accessed April 14, 2022, https://sttkerussoindonesia.ac.id/e-journal/index.php/redominate/article/view/4.","previouslyFormattedCitation":"Yeyen Darmadji, “Pendekatan Konseling Dalam Membangun Minat Entrepreneurship Karyawan Kristen,” &lt;i&gt;Redominate : Jurnal teologi dan Pendidikan Agama Kristiani&lt;/i&gt; 1, no. 1 (2019), accessed April 14, 2022, https://sttkerussoindonesia.ac.id/e-journal/index.php/redominate/article/view/4."},"properties":{"noteIndex":23},"schema":"https://github.com/citation-style-language/schema/raw/master/csl-citation.json"}</w:instrText>
      </w:r>
      <w:r w:rsidRPr="00B5199C">
        <w:rPr>
          <w:rFonts w:ascii="Arial" w:hAnsi="Arial" w:cs="Arial"/>
        </w:rPr>
        <w:fldChar w:fldCharType="separate"/>
      </w:r>
      <w:r w:rsidR="0065525C" w:rsidRPr="0065525C">
        <w:rPr>
          <w:rFonts w:ascii="Arial" w:hAnsi="Arial" w:cs="Arial"/>
          <w:noProof/>
        </w:rPr>
        <w:t xml:space="preserve">Yeyen Darmadji, “Pendekatan Konseling Dalam Membangun Minat Entrepreneurship Karyawan Kristen,” </w:t>
      </w:r>
      <w:r w:rsidR="0065525C" w:rsidRPr="0065525C">
        <w:rPr>
          <w:rFonts w:ascii="Arial" w:hAnsi="Arial" w:cs="Arial"/>
          <w:i/>
          <w:noProof/>
        </w:rPr>
        <w:t>Redominate : Jurnal teologi dan Pendidikan Agama Kristiani</w:t>
      </w:r>
      <w:r w:rsidR="0065525C" w:rsidRPr="0065525C">
        <w:rPr>
          <w:rFonts w:ascii="Arial" w:hAnsi="Arial" w:cs="Arial"/>
          <w:noProof/>
        </w:rPr>
        <w:t xml:space="preserve"> 1, no. 1 (2019), accessed April 14, 2022, https://sttkerussoindonesia.ac.id/e-journal/index.php/redominate/article/view/4.</w:t>
      </w:r>
      <w:r w:rsidRPr="00B5199C">
        <w:rPr>
          <w:rFonts w:ascii="Arial" w:hAnsi="Arial" w:cs="Arial"/>
        </w:rPr>
        <w:fldChar w:fldCharType="end"/>
      </w:r>
    </w:p>
  </w:footnote>
  <w:footnote w:id="24">
    <w:p w14:paraId="082760C1" w14:textId="6FA043FE" w:rsidR="00B97D8B" w:rsidRPr="00B5199C" w:rsidRDefault="00B97D8B" w:rsidP="00B5199C">
      <w:pPr>
        <w:pStyle w:val="FootnoteText"/>
        <w:ind w:firstLine="720"/>
        <w:jc w:val="both"/>
        <w:rPr>
          <w:rFonts w:ascii="Arial" w:hAnsi="Arial" w:cs="Arial"/>
        </w:rPr>
      </w:pPr>
      <w:r w:rsidRPr="00B5199C">
        <w:rPr>
          <w:rStyle w:val="FootnoteReference"/>
          <w:rFonts w:ascii="Arial" w:hAnsi="Arial" w:cs="Arial"/>
        </w:rPr>
        <w:footnoteRef/>
      </w:r>
      <w:r w:rsidRPr="00B5199C">
        <w:rPr>
          <w:rFonts w:ascii="Arial" w:hAnsi="Arial" w:cs="Arial"/>
        </w:rPr>
        <w:t xml:space="preserve"> </w:t>
      </w:r>
      <w:r w:rsidRPr="00B5199C">
        <w:rPr>
          <w:rFonts w:ascii="Arial" w:hAnsi="Arial" w:cs="Arial"/>
        </w:rPr>
        <w:fldChar w:fldCharType="begin" w:fldLock="1"/>
      </w:r>
      <w:r w:rsidR="005D344B">
        <w:rPr>
          <w:rFonts w:ascii="Arial" w:hAnsi="Arial" w:cs="Arial"/>
        </w:rPr>
        <w:instrText>ADDIN CSL_CITATION {"citationItems":[{"id":"ITEM-1","itemData":{"DOI":"10.36555/TRIBHAKTI.V2I2.1518","ISSN":"2715-1131","abstract":"This article examines how the role of Christian religious education in the church can empower the creative economy of congregations in the digital age. One of the church ministries that must be done is to be involved in increasing the welfare of the congregation through economic empowerment of the congregation. Economic empowerment is very important for the church to do, but in fact the church neglects it. In carrying out the ministry as God's worker in the world, the church does not only focus on spiritual matters, but more than that the church also becomes a servant in improving the quality of the social life of the congregation. The problems that occur in the church environment related to mental problems today are economic problems. The problems that occur in the church environment related to mental problems today are economic problems. Therefore, Christian religious education has a very important role to empower the creative economy in the church through teaching and mentoring in the congregation so that the congregation has the ability and skills and applies the creative economy in everyday life. The research method used in this research is literature and literature study. Literature review refers to an assessment of the concepts and theories used based on the available literature, especially from articles published in various scientific journals. Literature review serves to build concepts or theories on which to base studies in research.","author":[{"dropping-particle":"","family":"Boiliu","given":"Fredik Melkias","non-dropping-particle":"","parse-names":false,"suffix":""},{"dropping-particle":"","family":"Pasaribu","given":"Martha Megawati","non-dropping-particle":"","parse-names":false,"suffix":""},{"dropping-particle":"","family":"I","given":"","non-dropping-particle":"","parse-names":false,"suffix":""}],"container-title":"Jurnal Pengabdian Tri Bhakti","id":"ITEM-1","issue":"2","issued":{"date-parts":[["2020","12","30"]]},"page":"118-132","title":"Peran Pendidikan Agama Kristen di Gereja Terhadap Pemberdayaan Ekonomi Kreatif Jemaat di Era Digital","type":"article-journal","volume":"2"},"uris":["http://www.mendeley.com/documents/?uuid=3e0bb529-1b48-38ef-a68e-71a9b0cf82dc"]}],"mendeley":{"formattedCitation":"Fredik Melkias Boiliu, Martha Megawati Pasaribu, and I, “Peran Pendidikan Agama Kristen Di Gereja Terhadap Pemberdayaan Ekonomi Kreatif Jemaat Di Era Digital,” &lt;i&gt;Jurnal Pengabdian Tri Bhakti&lt;/i&gt; 2, no. 2 (December 30, 2020): 118–132, accessed April 17, 2022, http://journal.unla.ac.id/index.php/tribhakti/article/view/1518.","plainTextFormattedCitation":"Fredik Melkias Boiliu, Martha Megawati Pasaribu, and I, “Peran Pendidikan Agama Kristen Di Gereja Terhadap Pemberdayaan Ekonomi Kreatif Jemaat Di Era Digital,” Jurnal Pengabdian Tri Bhakti 2, no. 2 (December 30, 2020): 118–132, accessed April 17, 2022, http://journal.unla.ac.id/index.php/tribhakti/article/view/1518.","previouslyFormattedCitation":"Fredik Melkias Boiliu, Martha Megawati Pasaribu, and I, “Peran Pendidikan Agama Kristen Di Gereja Terhadap Pemberdayaan Ekonomi Kreatif Jemaat Di Era Digital,” &lt;i&gt;Jurnal Pengabdian Tri Bhakti&lt;/i&gt; 2, no. 2 (December 30, 2020): 118–132, accessed April 17, 2022, http://journal.unla.ac.id/index.php/tribhakti/article/view/1518."},"properties":{"noteIndex":24},"schema":"https://github.com/citation-style-language/schema/raw/master/csl-citation.json"}</w:instrText>
      </w:r>
      <w:r w:rsidRPr="00B5199C">
        <w:rPr>
          <w:rFonts w:ascii="Arial" w:hAnsi="Arial" w:cs="Arial"/>
        </w:rPr>
        <w:fldChar w:fldCharType="separate"/>
      </w:r>
      <w:r w:rsidRPr="00B5199C">
        <w:rPr>
          <w:rFonts w:ascii="Arial" w:hAnsi="Arial" w:cs="Arial"/>
          <w:noProof/>
        </w:rPr>
        <w:t xml:space="preserve">Fredik Melkias Boiliu, Martha Megawati Pasaribu, and I, “Peran Pendidikan Agama Kristen Di Gereja Terhadap Pemberdayaan Ekonomi Kreatif Jemaat Di Era Digital,” </w:t>
      </w:r>
      <w:r w:rsidRPr="00B5199C">
        <w:rPr>
          <w:rFonts w:ascii="Arial" w:hAnsi="Arial" w:cs="Arial"/>
          <w:i/>
          <w:noProof/>
        </w:rPr>
        <w:t>Jurnal Pengabdian Tri Bhakti</w:t>
      </w:r>
      <w:r w:rsidRPr="00B5199C">
        <w:rPr>
          <w:rFonts w:ascii="Arial" w:hAnsi="Arial" w:cs="Arial"/>
          <w:noProof/>
        </w:rPr>
        <w:t xml:space="preserve"> 2, no. 2 (December 30, 2020): 118–132, accessed April 17, 2022, http://journal.unla.ac.id/index.php/tribhakti/article/view/1518.</w:t>
      </w:r>
      <w:r w:rsidRPr="00B5199C">
        <w:rPr>
          <w:rFonts w:ascii="Arial" w:hAnsi="Arial" w:cs="Arial"/>
        </w:rPr>
        <w:fldChar w:fldCharType="end"/>
      </w:r>
    </w:p>
  </w:footnote>
  <w:footnote w:id="25">
    <w:p w14:paraId="400436D0" w14:textId="7E006DE0" w:rsidR="00A815A1" w:rsidRPr="00B5199C" w:rsidRDefault="00A815A1" w:rsidP="00B5199C">
      <w:pPr>
        <w:pStyle w:val="FootnoteText"/>
        <w:ind w:firstLine="720"/>
        <w:jc w:val="both"/>
        <w:rPr>
          <w:rFonts w:ascii="Arial" w:hAnsi="Arial" w:cs="Arial"/>
        </w:rPr>
      </w:pPr>
      <w:r w:rsidRPr="00B5199C">
        <w:rPr>
          <w:rStyle w:val="FootnoteReference"/>
          <w:rFonts w:ascii="Arial" w:hAnsi="Arial" w:cs="Arial"/>
        </w:rPr>
        <w:footnoteRef/>
      </w:r>
      <w:r w:rsidRPr="00B5199C">
        <w:rPr>
          <w:rFonts w:ascii="Arial" w:hAnsi="Arial" w:cs="Arial"/>
        </w:rPr>
        <w:t xml:space="preserve"> </w:t>
      </w:r>
      <w:r w:rsidRPr="00B5199C">
        <w:rPr>
          <w:rFonts w:ascii="Arial" w:hAnsi="Arial" w:cs="Arial"/>
        </w:rPr>
        <w:fldChar w:fldCharType="begin" w:fldLock="1"/>
      </w:r>
      <w:r w:rsidR="005D344B">
        <w:rPr>
          <w:rFonts w:ascii="Arial" w:hAnsi="Arial" w:cs="Arial"/>
        </w:rPr>
        <w:instrText>ADDIN CSL_CITATION {"citationItems":[{"id":"ITEM-1","itemData":{"DOI":"10.30995/kur.v5i1.89","ISSN":"2614-3135","abstract":"There is a tendency that the church has not been maximal in carrying out its social functions when viewed from the issue of a pluralistic community context. The church must actively transform the deacon, specifically alleviating the social problems surrounded. This study aimed to describe the model of transformation deaconal mission into the form of Christian entrepreneurs. By using literature review and descriptive methods, the conclusions obtained is: The church must be able to foster a sense of solidarity starting from inside the church to outside through the economic empowerment of her people.AbstrakAda kecenderungan bahwa gereja belum maksimal dalam menjalankan fungsi sosialnya ketika ditinjau dari persoalan konteks masyarakat majemuk. Gereja harus giat bertransformasi diakonia, secara khusus pengentasan masalah sosial yang berada disekitarnya. Kajian ini bertujuan untuk mendeskripsikan model transformasi misiologis diakonial dalam bentuk entrepreneur kristiani. Dengan menggunakan kajian literatur dan metode deskriptif, maka kesimpulan yang diperoleh adalah: Gereja harus dapat menumbuhkan rasa solidaritas dimulai dari jemaat hingga ke luar gereja melalui pemberdayaan ekonomi uma","author":[{"dropping-particle":"","family":"Saragih","given":"Erman Sepniagus","non-dropping-particle":"","parse-names":false,"suffix":""}],"container-title":"Kurios","id":"ITEM-1","issue":"1","issued":{"date-parts":[["2019","4","30"]]},"page":"12","title":"Fungsi Gereja Sebagai Entrepreneurship Sosial dalam Masyarakat Majemuk","type":"article-journal","volume":"5"},"uris":["http://www.mendeley.com/documents/?uuid=f4cc2d8b-7f29-4b1c-894d-fe65ea3da009"]}],"mendeley":{"formattedCitation":"Erman Sepniagus Saragih, “Fungsi Gereja Sebagai Entrepreneurship Sosial Dalam Masyarakat Majemuk,” &lt;i&gt;Kurios&lt;/i&gt; 5, no. 1 (April 30, 2019): 12, https://www.sttpb.ac.id/e-journal/index.php/kurios/article/view/89.","plainTextFormattedCitation":"Erman Sepniagus Saragih, “Fungsi Gereja Sebagai Entrepreneurship Sosial Dalam Masyarakat Majemuk,” Kurios 5, no. 1 (April 30, 2019): 12, https://www.sttpb.ac.id/e-journal/index.php/kurios/article/view/89.","previouslyFormattedCitation":"Erman Sepniagus Saragih, “Fungsi Gereja Sebagai Entrepreneurship Sosial Dalam Masyarakat Majemuk,” &lt;i&gt;Kurios&lt;/i&gt; 5, no. 1 (April 30, 2019): 12, https://www.sttpb.ac.id/e-journal/index.php/kurios/article/view/89."},"properties":{"noteIndex":25},"schema":"https://github.com/citation-style-language/schema/raw/master/csl-citation.json"}</w:instrText>
      </w:r>
      <w:r w:rsidRPr="00B5199C">
        <w:rPr>
          <w:rFonts w:ascii="Arial" w:hAnsi="Arial" w:cs="Arial"/>
        </w:rPr>
        <w:fldChar w:fldCharType="separate"/>
      </w:r>
      <w:r w:rsidRPr="00B5199C">
        <w:rPr>
          <w:rFonts w:ascii="Arial" w:hAnsi="Arial" w:cs="Arial"/>
          <w:noProof/>
        </w:rPr>
        <w:t xml:space="preserve">Erman Sepniagus Saragih, “Fungsi Gereja Sebagai Entrepreneurship Sosial Dalam Masyarakat Majemuk,” </w:t>
      </w:r>
      <w:r w:rsidRPr="00B5199C">
        <w:rPr>
          <w:rFonts w:ascii="Arial" w:hAnsi="Arial" w:cs="Arial"/>
          <w:i/>
          <w:noProof/>
        </w:rPr>
        <w:t>Kurios</w:t>
      </w:r>
      <w:r w:rsidRPr="00B5199C">
        <w:rPr>
          <w:rFonts w:ascii="Arial" w:hAnsi="Arial" w:cs="Arial"/>
          <w:noProof/>
        </w:rPr>
        <w:t xml:space="preserve"> 5, no. 1 (April 30, 2019): 12, https://www.sttpb.ac.id/e-journal/index.php/kurios/article/view/89.</w:t>
      </w:r>
      <w:r w:rsidRPr="00B5199C">
        <w:rPr>
          <w:rFonts w:ascii="Arial" w:hAnsi="Arial" w:cs="Arial"/>
        </w:rPr>
        <w:fldChar w:fldCharType="end"/>
      </w:r>
    </w:p>
  </w:footnote>
  <w:footnote w:id="26">
    <w:p w14:paraId="4B14AC45" w14:textId="3310C721" w:rsidR="00495B35" w:rsidRPr="00B5199C" w:rsidRDefault="00AE3631" w:rsidP="00B5199C">
      <w:pPr>
        <w:pStyle w:val="FootnoteText"/>
        <w:ind w:firstLine="720"/>
        <w:jc w:val="both"/>
        <w:rPr>
          <w:rFonts w:ascii="Arial" w:hAnsi="Arial" w:cs="Arial"/>
          <w:lang w:val="it-IT"/>
        </w:rPr>
      </w:pPr>
      <w:r w:rsidRPr="00B5199C">
        <w:rPr>
          <w:rStyle w:val="FootnoteReference"/>
          <w:rFonts w:ascii="Arial" w:hAnsi="Arial" w:cs="Arial"/>
        </w:rPr>
        <w:footnoteRef/>
      </w:r>
      <w:r w:rsidRPr="00B5199C">
        <w:rPr>
          <w:rFonts w:ascii="Arial" w:hAnsi="Arial" w:cs="Arial"/>
          <w:lang w:val="it-IT"/>
        </w:rPr>
        <w:t xml:space="preserve"> </w:t>
      </w:r>
      <w:r w:rsidRPr="00B5199C">
        <w:rPr>
          <w:rFonts w:ascii="Arial" w:hAnsi="Arial" w:cs="Arial"/>
        </w:rPr>
        <w:fldChar w:fldCharType="begin" w:fldLock="1"/>
      </w:r>
      <w:r w:rsidR="005D344B">
        <w:rPr>
          <w:rFonts w:ascii="Arial" w:hAnsi="Arial" w:cs="Arial"/>
          <w:lang w:val="it-IT"/>
        </w:rPr>
        <w:instrText>ADDIN CSL_CITATION {"citationItems":[{"id":"ITEM-1","itemData":{"ISBN":"9795187066","author":[{"dropping-particle":"","family":"Dalyono","given":"M.","non-dropping-particle":"","parse-names":false,"suffix":""}],"edition":"1","id":"ITEM-1","issued":{"date-parts":[["2010"]]},"number-of-pages":"270","publisher":"Rineka Cipta","title":"Psikologi Pendidikan","type":"book"},"locator":"48","uris":["http://www.mendeley.com/documents/?uuid=6aa6f9c2-ffda-3a05-906b-20dd5e3f38f6"]}],"mendeley":{"formattedCitation":"M. Dalyono, &lt;i&gt;Psikologi Pendidikan&lt;/i&gt;, 1st ed. (Rineka Cipta, 2010), 48.","plainTextFormattedCitation":"M. Dalyono, Psikologi Pendidikan, 1st ed. (Rineka Cipta, 2010), 48.","previouslyFormattedCitation":"M. Dalyono, &lt;i&gt;Psikologi Pendidikan&lt;/i&gt;, 1st ed. (Rineka Cipta, 2010), 48."},"properties":{"noteIndex":26},"schema":"https://github.com/citation-style-language/schema/raw/master/csl-citation.json"}</w:instrText>
      </w:r>
      <w:r w:rsidRPr="00B5199C">
        <w:rPr>
          <w:rFonts w:ascii="Arial" w:hAnsi="Arial" w:cs="Arial"/>
        </w:rPr>
        <w:fldChar w:fldCharType="separate"/>
      </w:r>
      <w:r w:rsidRPr="00B5199C">
        <w:rPr>
          <w:rFonts w:ascii="Arial" w:hAnsi="Arial" w:cs="Arial"/>
          <w:noProof/>
          <w:lang w:val="it-IT"/>
        </w:rPr>
        <w:t xml:space="preserve">M. Dalyono, </w:t>
      </w:r>
      <w:r w:rsidRPr="00B5199C">
        <w:rPr>
          <w:rFonts w:ascii="Arial" w:hAnsi="Arial" w:cs="Arial"/>
          <w:i/>
          <w:noProof/>
          <w:lang w:val="it-IT"/>
        </w:rPr>
        <w:t>Psikologi Pendidikan</w:t>
      </w:r>
      <w:r w:rsidRPr="00B5199C">
        <w:rPr>
          <w:rFonts w:ascii="Arial" w:hAnsi="Arial" w:cs="Arial"/>
          <w:noProof/>
          <w:lang w:val="it-IT"/>
        </w:rPr>
        <w:t>, 1st ed. (Rineka Cipta, 2010), 48.</w:t>
      </w:r>
      <w:r w:rsidRPr="00B5199C">
        <w:rPr>
          <w:rFonts w:ascii="Arial" w:hAnsi="Arial" w:cs="Arial"/>
        </w:rPr>
        <w:fldChar w:fldCharType="end"/>
      </w:r>
    </w:p>
  </w:footnote>
  <w:footnote w:id="27">
    <w:p w14:paraId="7321AE2D" w14:textId="02666E90" w:rsidR="00495B35" w:rsidRPr="00B5199C" w:rsidRDefault="00AE3631" w:rsidP="00B5199C">
      <w:pPr>
        <w:pStyle w:val="FootnoteText"/>
        <w:ind w:firstLine="720"/>
        <w:jc w:val="both"/>
        <w:rPr>
          <w:rFonts w:ascii="Arial" w:hAnsi="Arial" w:cs="Arial"/>
          <w:lang w:val="it-IT"/>
        </w:rPr>
      </w:pPr>
      <w:r w:rsidRPr="00B5199C">
        <w:rPr>
          <w:rStyle w:val="FootnoteReference"/>
          <w:rFonts w:ascii="Arial" w:hAnsi="Arial" w:cs="Arial"/>
        </w:rPr>
        <w:footnoteRef/>
      </w:r>
      <w:r w:rsidRPr="00B5199C">
        <w:rPr>
          <w:rFonts w:ascii="Arial" w:hAnsi="Arial" w:cs="Arial"/>
          <w:lang w:val="it-IT"/>
        </w:rPr>
        <w:t xml:space="preserve"> </w:t>
      </w:r>
      <w:r w:rsidRPr="00B5199C">
        <w:rPr>
          <w:rFonts w:ascii="Arial" w:hAnsi="Arial" w:cs="Arial"/>
        </w:rPr>
        <w:fldChar w:fldCharType="begin" w:fldLock="1"/>
      </w:r>
      <w:r w:rsidR="005D344B">
        <w:rPr>
          <w:rFonts w:ascii="Arial" w:hAnsi="Arial" w:cs="Arial"/>
          <w:lang w:val="it-IT"/>
        </w:rPr>
        <w:instrText>ADDIN CSL_CITATION {"citationItems":[{"id":"ITEM-1","itemData":{"author":[{"dropping-particle":"","family":"Budi","given":"Hengki Irawan Setia","non-dropping-particle":"","parse-names":false,"suffix":""}],"container-title":"Jurnal Kingdom","id":"ITEM-1","issue":"1","issued":{"date-parts":[["2022"]]},"title":"Pentingnya Jiwa Kewirausahaan Sebagai Pembelajaran Mahasiswa Sekolah Tinggi Teologi dan Hamba Tuhan","type":"article-journal","volume":"2"},"uris":["http://www.mendeley.com/documents/?uuid=7064e5a9-2d90-3078-a6ee-f32c09f7b944"]}],"mendeley":{"formattedCitation":"Hengki Irawan Setia Budi, “Pentingnya Jiwa Kewirausahaan Sebagai Pembelajaran Mahasiswa Sekolah Tinggi Teologi Dan Hamba Tuhan,” &lt;i&gt;Jurnal Kingdom&lt;/i&gt; 2, no. 1 (2022), accessed April 14, 2022, http://www.ojs.sttkingdom.ac.id/index.php/Theo/article/view/44.","plainTextFormattedCitation":"Hengki Irawan Setia Budi, “Pentingnya Jiwa Kewirausahaan Sebagai Pembelajaran Mahasiswa Sekolah Tinggi Teologi Dan Hamba Tuhan,” Jurnal Kingdom 2, no. 1 (2022), accessed April 14, 2022, http://www.ojs.sttkingdom.ac.id/index.php/Theo/article/view/44.","previouslyFormattedCitation":"Hengki Irawan Setia Budi, “Pentingnya Jiwa Kewirausahaan Sebagai Pembelajaran Mahasiswa Sekolah Tinggi Teologi Dan Hamba Tuhan,” &lt;i&gt;Jurnal Kingdom&lt;/i&gt; 2, no. 1 (2022), accessed April 14, 2022, http://www.ojs.sttkingdom.ac.id/index.php/Theo/article/view/44."},"properties":{"noteIndex":27},"schema":"https://github.com/citation-style-language/schema/raw/master/csl-citation.json"}</w:instrText>
      </w:r>
      <w:r w:rsidRPr="00B5199C">
        <w:rPr>
          <w:rFonts w:ascii="Arial" w:hAnsi="Arial" w:cs="Arial"/>
        </w:rPr>
        <w:fldChar w:fldCharType="separate"/>
      </w:r>
      <w:r w:rsidRPr="00B5199C">
        <w:rPr>
          <w:rFonts w:ascii="Arial" w:hAnsi="Arial" w:cs="Arial"/>
          <w:noProof/>
          <w:lang w:val="it-IT"/>
        </w:rPr>
        <w:t xml:space="preserve">Hengki Irawan Setia Budi, “Pentingnya Jiwa Kewirausahaan Sebagai Pembelajaran Mahasiswa Sekolah Tinggi Teologi Dan Hamba Tuhan,” </w:t>
      </w:r>
      <w:r w:rsidRPr="00B5199C">
        <w:rPr>
          <w:rFonts w:ascii="Arial" w:hAnsi="Arial" w:cs="Arial"/>
          <w:i/>
          <w:noProof/>
          <w:lang w:val="it-IT"/>
        </w:rPr>
        <w:t>Jurnal Kingdom</w:t>
      </w:r>
      <w:r w:rsidRPr="00B5199C">
        <w:rPr>
          <w:rFonts w:ascii="Arial" w:hAnsi="Arial" w:cs="Arial"/>
          <w:noProof/>
          <w:lang w:val="it-IT"/>
        </w:rPr>
        <w:t xml:space="preserve"> 2, no. 1 (2022), accessed April 14, 2022, http://www.ojs.sttkingdom.ac.id/index.php/Theo/article/view/44.</w:t>
      </w:r>
      <w:r w:rsidRPr="00B5199C">
        <w:rPr>
          <w:rFonts w:ascii="Arial" w:hAnsi="Arial" w:cs="Arial"/>
        </w:rPr>
        <w:fldChar w:fldCharType="end"/>
      </w:r>
    </w:p>
  </w:footnote>
  <w:footnote w:id="28">
    <w:p w14:paraId="6E23EFC1" w14:textId="117B88D7" w:rsidR="00495B35" w:rsidRPr="00B80A62" w:rsidRDefault="00AE3631" w:rsidP="00430B08">
      <w:pPr>
        <w:pStyle w:val="FootnoteText"/>
        <w:ind w:firstLine="720"/>
        <w:jc w:val="both"/>
        <w:rPr>
          <w:rFonts w:ascii="Arial" w:hAnsi="Arial" w:cs="Arial"/>
          <w:lang w:val="it-IT"/>
        </w:rPr>
      </w:pPr>
      <w:r w:rsidRPr="00B5199C">
        <w:rPr>
          <w:rStyle w:val="FootnoteReference"/>
          <w:rFonts w:ascii="Arial" w:hAnsi="Arial" w:cs="Arial"/>
        </w:rPr>
        <w:footnoteRef/>
      </w:r>
      <w:r w:rsidRPr="00B5199C">
        <w:rPr>
          <w:rFonts w:ascii="Arial" w:hAnsi="Arial" w:cs="Arial"/>
          <w:lang w:val="it-IT"/>
        </w:rPr>
        <w:t xml:space="preserve"> </w:t>
      </w:r>
      <w:r w:rsidRPr="00B80A62">
        <w:rPr>
          <w:rFonts w:ascii="Arial" w:hAnsi="Arial" w:cs="Arial"/>
        </w:rPr>
        <w:fldChar w:fldCharType="begin" w:fldLock="1"/>
      </w:r>
      <w:r w:rsidR="005D344B">
        <w:rPr>
          <w:rFonts w:ascii="Arial" w:hAnsi="Arial" w:cs="Arial"/>
          <w:lang w:val="it-IT"/>
        </w:rPr>
        <w:instrText>ADDIN CSL_CITATION {"citationItems":[{"id":"ITEM-1","itemData":{"ISBN":"6024221584","author":[{"dropping-particle":"","family":"Ganefri","given":"Ganefri","non-dropping-particle":"","parse-names":false,"suffix":""},{"dropping-particle":"","family":"Hodayat","given":"Hendra","non-dropping-particle":"","parse-names":false,"suffix":""}],"id":"ITEM-1","issued":{"date-parts":[["2017"]]},"publisher":"Kencana","publisher-place":"Depok","title":"Perspektif pendagogi entrepreneurship di pendidikan tinggi","type":"book"},"uris":["http://www.mendeley.com/documents/?uuid=0cef3f9d-8cc4-3c16-b40c-9598502fed60"]}],"mendeley":{"formattedCitation":"Ganefri Ganefri and Hendra Hodayat, &lt;i&gt;Perspektif Pendagogi Entrepreneurship Di Pendidikan Tinggi&lt;/i&gt; (Depok: Kencana, 2017).","plainTextFormattedCitation":"Ganefri Ganefri and Hendra Hodayat, Perspektif Pendagogi Entrepreneurship Di Pendidikan Tinggi (Depok: Kencana, 2017).","previouslyFormattedCitation":"Ganefri Ganefri and Hendra Hodayat, &lt;i&gt;Perspektif Pendagogi Entrepreneurship Di Pendidikan Tinggi&lt;/i&gt; (Depok: Kencana, 2017)."},"properties":{"noteIndex":28},"schema":"https://github.com/citation-style-language/schema/raw/master/csl-citation.json"}</w:instrText>
      </w:r>
      <w:r w:rsidRPr="00B80A62">
        <w:rPr>
          <w:rFonts w:ascii="Arial" w:hAnsi="Arial" w:cs="Arial"/>
        </w:rPr>
        <w:fldChar w:fldCharType="separate"/>
      </w:r>
      <w:r w:rsidRPr="00B80A62">
        <w:rPr>
          <w:rFonts w:ascii="Arial" w:hAnsi="Arial" w:cs="Arial"/>
          <w:noProof/>
          <w:lang w:val="it-IT"/>
        </w:rPr>
        <w:t xml:space="preserve">Ganefri Ganefri and Hendra Hodayat, </w:t>
      </w:r>
      <w:r w:rsidRPr="00B80A62">
        <w:rPr>
          <w:rFonts w:ascii="Arial" w:hAnsi="Arial" w:cs="Arial"/>
          <w:i/>
          <w:noProof/>
          <w:lang w:val="it-IT"/>
        </w:rPr>
        <w:t>Perspektif Pendagogi Entrepreneurship Di Pendidikan Tinggi</w:t>
      </w:r>
      <w:r w:rsidRPr="00B80A62">
        <w:rPr>
          <w:rFonts w:ascii="Arial" w:hAnsi="Arial" w:cs="Arial"/>
          <w:noProof/>
          <w:lang w:val="it-IT"/>
        </w:rPr>
        <w:t xml:space="preserve"> (Depok: Kencana, 2017).</w:t>
      </w:r>
      <w:r w:rsidRPr="00B80A62">
        <w:rPr>
          <w:rFonts w:ascii="Arial" w:hAnsi="Arial" w:cs="Arial"/>
        </w:rPr>
        <w:fldChar w:fldCharType="end"/>
      </w:r>
    </w:p>
  </w:footnote>
  <w:footnote w:id="29">
    <w:p w14:paraId="73B19F3E" w14:textId="046D8026" w:rsidR="00495B35" w:rsidRPr="00B80A62" w:rsidRDefault="00AE3631" w:rsidP="00B80A62">
      <w:pPr>
        <w:pStyle w:val="FootnoteText"/>
        <w:ind w:firstLine="720"/>
        <w:jc w:val="both"/>
        <w:rPr>
          <w:rFonts w:ascii="Arial" w:hAnsi="Arial" w:cs="Arial"/>
          <w:lang w:val="it-IT"/>
        </w:rPr>
      </w:pPr>
      <w:r w:rsidRPr="00B80A62">
        <w:rPr>
          <w:rStyle w:val="FootnoteReference"/>
          <w:rFonts w:ascii="Arial" w:hAnsi="Arial" w:cs="Arial"/>
        </w:rPr>
        <w:footnoteRef/>
      </w:r>
      <w:r w:rsidRPr="00B80A62">
        <w:rPr>
          <w:rFonts w:ascii="Arial" w:hAnsi="Arial" w:cs="Arial"/>
          <w:lang w:val="it-IT"/>
        </w:rPr>
        <w:t xml:space="preserve"> </w:t>
      </w:r>
      <w:r w:rsidRPr="00B80A62">
        <w:rPr>
          <w:rFonts w:ascii="Arial" w:hAnsi="Arial" w:cs="Arial"/>
        </w:rPr>
        <w:fldChar w:fldCharType="begin" w:fldLock="1"/>
      </w:r>
      <w:r w:rsidR="005D344B">
        <w:rPr>
          <w:rFonts w:ascii="Arial" w:hAnsi="Arial" w:cs="Arial"/>
          <w:lang w:val="it-IT"/>
        </w:rPr>
        <w:instrText>ADDIN CSL_CITATION {"citationItems":[{"id":"ITEM-1","itemData":{"DOI":"10.21831/economia.v11i1.7748","ISSN":"2460-1152","abstract":"Abstrak: Pendidikan Kewirausahaan di Perguruan Tinggi: Pentingkah untuk Semua Profesi? Pendidikan kewirausahaan sudah dikembangkan hampir di semua perguruan tinggi di Indonesia dengan proses yang sangat bervariasi yang bertujuan untuk menciptakan wirausaha. Wirausaha adalah seseorang yang dengan kreativitasnya menciptakan sesuatu yang memiliki values, baik dalam bentuk tangible maupun intangible. Proses tersebut dapat dilakukan di dalam perusahaan yang diciptakan sendiri maupun di dalam organisasi di mana seseorang bekerja. Tujuan artikel ini adalah mengembangkan pemahaman tentang pentingnya pendidikan kewirausahaan bagi semua profesi yang dihasilkan oleh perguruan tinggi. Artikel ini ditulis berdasarkan pada hasil-hasil penelitian tentang pendidikan kewirausahaan di perguruan tinggi dan kajian literatur yang relevan. Artikel ini menyimpulkan bahwa pendidikan kewirausahaan di perguruan tinggi diperlukan dalam bidang apapun tanpa memperhatikan bidang yang ditekuni atau profesi seseorang. Kata kunci: wirausaha, kreativitas, values. Abstract: Entrepreneurship Education in Higher Education: Is that Important for All Profession? Entrepreneurship education has been developed in almost all universities in Indonesia. An entrepreneur is someone who exploits his/her creativity to create something valuable either in the form of tangible or intangible. That process can be carried out in his/her own company or in the organization where someone attached. The purpose of this article is to develop an understanding of the importance of entrepreneurship education for all professions. This study found that that entrepreneurship education in higher education is required in any field of study.Keywords: entrepreneurship, creativity, values","author":[{"dropping-particle":"","family":"Susilaningsih","given":"Susilaningsih","non-dropping-particle":"","parse-names":false,"suffix":""}],"container-title":"Jurnal Economia","id":"ITEM-1","issue":"1","issued":{"date-parts":[["2015","4","19"]]},"page":"1","title":"Pendidikan Kewirausahaan Di Perguruan Tinggi: Pentingkah Untuk Semua Profesi","type":"article-journal","volume":"11"},"uris":["http://www.mendeley.com/documents/?uuid=fb7ac8ba-351d-4297-9716-d017f6a3fec2"]}],"mendeley":{"formattedCitation":"Susilaningsih Susilaningsih, “Pendidikan Kewirausahaan Di Perguruan Tinggi: Pentingkah Untuk Semua Profesi,” &lt;i&gt;Jurnal Economia&lt;/i&gt; 11, no. 1 (April 19, 2015): 1, http://journal.uny.ac.id/index.php/economia/article/view/7748.","manualFormatting":"Susilaningsih Susilaningsih, “Pendidikan Kewirausahaan Di Perguruan Tinggi: Pentingkah Untuk Semua Profesi?,” Jurnal Economia 11, no. 1 (April 19, 2015): 1, http://journal.uny.ac.id/index.php/economia/article/view/7748.","plainTextFormattedCitation":"Susilaningsih Susilaningsih, “Pendidikan Kewirausahaan Di Perguruan Tinggi: Pentingkah Untuk Semua Profesi,” Jurnal Economia 11, no. 1 (April 19, 2015): 1, http://journal.uny.ac.id/index.php/economia/article/view/7748.","previouslyFormattedCitation":"Susilaningsih Susilaningsih, “Pendidikan Kewirausahaan Di Perguruan Tinggi: Pentingkah Untuk Semua Profesi,” &lt;i&gt;Jurnal Economia&lt;/i&gt; 11, no. 1 (April 19, 2015): 1, http://journal.uny.ac.id/index.php/economia/article/view/7748."},"properties":{"noteIndex":29},"schema":"https://github.com/citation-style-language/schema/raw/master/csl-citation.json"}</w:instrText>
      </w:r>
      <w:r w:rsidRPr="00B80A62">
        <w:rPr>
          <w:rFonts w:ascii="Arial" w:hAnsi="Arial" w:cs="Arial"/>
        </w:rPr>
        <w:fldChar w:fldCharType="separate"/>
      </w:r>
      <w:r w:rsidRPr="00B80A62">
        <w:rPr>
          <w:rFonts w:ascii="Arial" w:hAnsi="Arial" w:cs="Arial"/>
          <w:noProof/>
          <w:lang w:val="it-IT"/>
        </w:rPr>
        <w:t>Susilaningsih Susilaningsih, “</w:t>
      </w:r>
      <w:r w:rsidR="007E42EC" w:rsidRPr="00B80A62">
        <w:rPr>
          <w:rFonts w:ascii="Arial" w:hAnsi="Arial" w:cs="Arial"/>
          <w:noProof/>
          <w:lang w:val="it-IT"/>
        </w:rPr>
        <w:t>Pendidikan Kewirausahaan Di Perguruan Tinggi: Pentingkah Untuk Semua Profesi?</w:t>
      </w:r>
      <w:r w:rsidRPr="00B80A62">
        <w:rPr>
          <w:rFonts w:ascii="Arial" w:hAnsi="Arial" w:cs="Arial"/>
          <w:noProof/>
          <w:lang w:val="it-IT"/>
        </w:rPr>
        <w:t xml:space="preserve">,” </w:t>
      </w:r>
      <w:r w:rsidRPr="00B80A62">
        <w:rPr>
          <w:rFonts w:ascii="Arial" w:hAnsi="Arial" w:cs="Arial"/>
          <w:i/>
          <w:noProof/>
          <w:lang w:val="it-IT"/>
        </w:rPr>
        <w:t>Jurnal Economia</w:t>
      </w:r>
      <w:r w:rsidRPr="00B80A62">
        <w:rPr>
          <w:rFonts w:ascii="Arial" w:hAnsi="Arial" w:cs="Arial"/>
          <w:noProof/>
          <w:lang w:val="it-IT"/>
        </w:rPr>
        <w:t xml:space="preserve"> 11, no. 1 (April 19, 2015): 1, http://journal.uny.ac.id/index.php/economia/article/view/7748.</w:t>
      </w:r>
      <w:r w:rsidRPr="00B80A62">
        <w:rPr>
          <w:rFonts w:ascii="Arial" w:hAnsi="Arial" w:cs="Arial"/>
        </w:rPr>
        <w:fldChar w:fldCharType="end"/>
      </w:r>
    </w:p>
  </w:footnote>
  <w:footnote w:id="30">
    <w:p w14:paraId="00370F87" w14:textId="30F81C2B" w:rsidR="00495B35" w:rsidRDefault="00AE3631" w:rsidP="00B80A62">
      <w:pPr>
        <w:pStyle w:val="FootnoteText"/>
        <w:ind w:firstLine="720"/>
        <w:jc w:val="both"/>
      </w:pPr>
      <w:r w:rsidRPr="00B80A62">
        <w:rPr>
          <w:rStyle w:val="FootnoteReference"/>
          <w:rFonts w:ascii="Arial" w:hAnsi="Arial" w:cs="Arial"/>
        </w:rPr>
        <w:footnoteRef/>
      </w:r>
      <w:r w:rsidRPr="00B80A62">
        <w:rPr>
          <w:rFonts w:ascii="Arial" w:hAnsi="Arial" w:cs="Arial"/>
        </w:rPr>
        <w:t xml:space="preserve"> </w:t>
      </w:r>
      <w:r w:rsidRPr="00B80A62">
        <w:rPr>
          <w:rFonts w:ascii="Arial" w:hAnsi="Arial" w:cs="Arial"/>
        </w:rPr>
        <w:fldChar w:fldCharType="begin" w:fldLock="1"/>
      </w:r>
      <w:r w:rsidR="005D344B">
        <w:rPr>
          <w:rFonts w:ascii="Arial" w:hAnsi="Arial" w:cs="Arial"/>
        </w:rPr>
        <w:instrText>ADDIN CSL_CITATION {"citationItems":[{"id":"ITEM-1","itemData":{"DOI":"10.1007/s11365-005-2600-x","ISSN":"1554-7191","author":[{"dropping-particle":"","family":"Tan","given":"Wee-Liang","non-dropping-particle":"","parse-names":false,"suffix":""},{"dropping-particle":"","family":"Williams","given":"John","non-dropping-particle":"","parse-names":false,"suffix":""},{"dropping-particle":"","family":"Tan","given":"Teck-Meng","non-dropping-particle":"","parse-names":false,"suffix":""}],"container-title":"The International Entrepreneurship and Management Journal","id":"ITEM-1","issue":"3","issued":{"date-parts":[["2005","9"]]},"page":"353-365","title":"Defining the ‘Social’ in ‘Social Entrepreneurship’: Altruism and Entrepreneurship","type":"article-journal","volume":"1"},"uris":["http://www.mendeley.com/documents/?uuid=535787f1-c2fb-4acb-9305-6ca3107c6cc8"]}],"mendeley":{"formattedCitation":"Wee-Liang Tan, John Williams, and Teck-Meng Tan, “Defining the ‘Social’ in ‘Social Entrepreneurship’: Altruism and Entrepreneurship,” &lt;i&gt;The International Entrepreneurship and Management Journal&lt;/i&gt; 1, no. 3 (September 2005): 353–365, http://link.springer.com/10.1007/s11365-005-2600-x.","plainTextFormattedCitation":"Wee-Liang Tan, John Williams, and Teck-Meng Tan, “Defining the ‘Social’ in ‘Social Entrepreneurship’: Altruism and Entrepreneurship,” The International Entrepreneurship and Management Journal 1, no. 3 (September 2005): 353–365, http://link.springer.com/10.1007/s11365-005-2600-x.","previouslyFormattedCitation":"Wee-Liang Tan, John Williams, and Teck-Meng Tan, “Defining the ‘Social’ in ‘Social Entrepreneurship’: Altruism and Entrepreneurship,” &lt;i&gt;The International Entrepreneurship and Management Journal&lt;/i&gt; 1, no. 3 (September 2005): 353–365, http://link.springer.com/10.1007/s11365-005-2600-x."},"properties":{"noteIndex":30},"schema":"https://github.com/citation-style-language/schema/raw/master/csl-citation.json"}</w:instrText>
      </w:r>
      <w:r w:rsidRPr="00B80A62">
        <w:rPr>
          <w:rFonts w:ascii="Arial" w:hAnsi="Arial" w:cs="Arial"/>
        </w:rPr>
        <w:fldChar w:fldCharType="separate"/>
      </w:r>
      <w:r w:rsidRPr="00B80A62">
        <w:rPr>
          <w:rFonts w:ascii="Arial" w:hAnsi="Arial" w:cs="Arial"/>
          <w:noProof/>
        </w:rPr>
        <w:t xml:space="preserve">Wee-Liang Tan, John Williams, and Teck-Meng Tan, “Defining the ‘Social’ in ‘Social Entrepreneurship’: Altruism and Entrepreneurship,” </w:t>
      </w:r>
      <w:r w:rsidRPr="00B80A62">
        <w:rPr>
          <w:rFonts w:ascii="Arial" w:hAnsi="Arial" w:cs="Arial"/>
          <w:i/>
          <w:noProof/>
        </w:rPr>
        <w:t>The International Entrepreneurship and Management Journal</w:t>
      </w:r>
      <w:r w:rsidRPr="00B80A62">
        <w:rPr>
          <w:rFonts w:ascii="Arial" w:hAnsi="Arial" w:cs="Arial"/>
          <w:noProof/>
        </w:rPr>
        <w:t xml:space="preserve"> 1, no. 3 (September 2005): 353–365, http://link.springer.com/10.1007/s11365-005-2600-x.</w:t>
      </w:r>
      <w:r w:rsidRPr="00B80A62">
        <w:rPr>
          <w:rFonts w:ascii="Arial" w:hAnsi="Arial" w:cs="Arial"/>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52A95"/>
    <w:multiLevelType w:val="multilevel"/>
    <w:tmpl w:val="56652A95"/>
    <w:lvl w:ilvl="0">
      <w:start w:val="1"/>
      <w:numFmt w:val="decimal"/>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4E6"/>
    <w:rsid w:val="000006DF"/>
    <w:rsid w:val="00003BE3"/>
    <w:rsid w:val="00017BA1"/>
    <w:rsid w:val="000230FE"/>
    <w:rsid w:val="00027B18"/>
    <w:rsid w:val="000313C8"/>
    <w:rsid w:val="0003463A"/>
    <w:rsid w:val="0004376F"/>
    <w:rsid w:val="00050DCE"/>
    <w:rsid w:val="000524EB"/>
    <w:rsid w:val="00052C97"/>
    <w:rsid w:val="00057996"/>
    <w:rsid w:val="00057C5C"/>
    <w:rsid w:val="00060E4B"/>
    <w:rsid w:val="00072138"/>
    <w:rsid w:val="00072EF7"/>
    <w:rsid w:val="000763B5"/>
    <w:rsid w:val="00083E2E"/>
    <w:rsid w:val="00091E23"/>
    <w:rsid w:val="0009377E"/>
    <w:rsid w:val="000A5B25"/>
    <w:rsid w:val="000B59C4"/>
    <w:rsid w:val="000B7F0A"/>
    <w:rsid w:val="000C2AA3"/>
    <w:rsid w:val="000C304C"/>
    <w:rsid w:val="000D39A1"/>
    <w:rsid w:val="000D6D95"/>
    <w:rsid w:val="000D7309"/>
    <w:rsid w:val="000F0385"/>
    <w:rsid w:val="000F4EE3"/>
    <w:rsid w:val="000F5B1D"/>
    <w:rsid w:val="000F70E0"/>
    <w:rsid w:val="0010133E"/>
    <w:rsid w:val="00105733"/>
    <w:rsid w:val="00105E6C"/>
    <w:rsid w:val="00107FA4"/>
    <w:rsid w:val="0011298A"/>
    <w:rsid w:val="00126FD0"/>
    <w:rsid w:val="0013368B"/>
    <w:rsid w:val="00152855"/>
    <w:rsid w:val="00155F94"/>
    <w:rsid w:val="001617C5"/>
    <w:rsid w:val="0017421A"/>
    <w:rsid w:val="001823F5"/>
    <w:rsid w:val="00182B3A"/>
    <w:rsid w:val="00184007"/>
    <w:rsid w:val="0018788D"/>
    <w:rsid w:val="00191C07"/>
    <w:rsid w:val="001A2440"/>
    <w:rsid w:val="001A3883"/>
    <w:rsid w:val="001B39C2"/>
    <w:rsid w:val="001B49BD"/>
    <w:rsid w:val="001B7C21"/>
    <w:rsid w:val="001C1C27"/>
    <w:rsid w:val="001C53A9"/>
    <w:rsid w:val="001D1C35"/>
    <w:rsid w:val="001D22F5"/>
    <w:rsid w:val="001F4EAA"/>
    <w:rsid w:val="002008D9"/>
    <w:rsid w:val="002175B2"/>
    <w:rsid w:val="00223984"/>
    <w:rsid w:val="00245CC5"/>
    <w:rsid w:val="00246965"/>
    <w:rsid w:val="00246ABE"/>
    <w:rsid w:val="00263026"/>
    <w:rsid w:val="002646C1"/>
    <w:rsid w:val="00264FE9"/>
    <w:rsid w:val="00280A65"/>
    <w:rsid w:val="0029270D"/>
    <w:rsid w:val="002A34ED"/>
    <w:rsid w:val="002A3891"/>
    <w:rsid w:val="002B09FF"/>
    <w:rsid w:val="002B7F1D"/>
    <w:rsid w:val="002B7F7B"/>
    <w:rsid w:val="002C1EB1"/>
    <w:rsid w:val="002C2042"/>
    <w:rsid w:val="002C3FCC"/>
    <w:rsid w:val="002C455C"/>
    <w:rsid w:val="002D441D"/>
    <w:rsid w:val="002D6CCA"/>
    <w:rsid w:val="002D7BF1"/>
    <w:rsid w:val="002E0D3A"/>
    <w:rsid w:val="002E763E"/>
    <w:rsid w:val="002F3051"/>
    <w:rsid w:val="002F6A3D"/>
    <w:rsid w:val="002F7FE2"/>
    <w:rsid w:val="003008BF"/>
    <w:rsid w:val="00301235"/>
    <w:rsid w:val="0030259D"/>
    <w:rsid w:val="003127AA"/>
    <w:rsid w:val="00324CCD"/>
    <w:rsid w:val="0032645F"/>
    <w:rsid w:val="0033483B"/>
    <w:rsid w:val="00342E99"/>
    <w:rsid w:val="00343F70"/>
    <w:rsid w:val="00353C89"/>
    <w:rsid w:val="00355D06"/>
    <w:rsid w:val="00366EA9"/>
    <w:rsid w:val="00371A84"/>
    <w:rsid w:val="0037333C"/>
    <w:rsid w:val="00374815"/>
    <w:rsid w:val="00382130"/>
    <w:rsid w:val="003A2687"/>
    <w:rsid w:val="003C0875"/>
    <w:rsid w:val="003C0EF0"/>
    <w:rsid w:val="003D156C"/>
    <w:rsid w:val="00404C8A"/>
    <w:rsid w:val="004145AC"/>
    <w:rsid w:val="00422C30"/>
    <w:rsid w:val="00424D12"/>
    <w:rsid w:val="00425E5F"/>
    <w:rsid w:val="00430B08"/>
    <w:rsid w:val="00430BC3"/>
    <w:rsid w:val="00433543"/>
    <w:rsid w:val="004450A3"/>
    <w:rsid w:val="004503ED"/>
    <w:rsid w:val="004507CA"/>
    <w:rsid w:val="0045410D"/>
    <w:rsid w:val="0046126B"/>
    <w:rsid w:val="00474A76"/>
    <w:rsid w:val="0048224F"/>
    <w:rsid w:val="0048472D"/>
    <w:rsid w:val="004857FF"/>
    <w:rsid w:val="00495B35"/>
    <w:rsid w:val="004B1E23"/>
    <w:rsid w:val="004B3089"/>
    <w:rsid w:val="004C7231"/>
    <w:rsid w:val="004D4198"/>
    <w:rsid w:val="004D7006"/>
    <w:rsid w:val="004E025A"/>
    <w:rsid w:val="004E2C36"/>
    <w:rsid w:val="004E53F4"/>
    <w:rsid w:val="004E6323"/>
    <w:rsid w:val="004F2DB3"/>
    <w:rsid w:val="00500BA5"/>
    <w:rsid w:val="00500EE6"/>
    <w:rsid w:val="00510A9F"/>
    <w:rsid w:val="00512472"/>
    <w:rsid w:val="00525A8B"/>
    <w:rsid w:val="005304E0"/>
    <w:rsid w:val="005441F2"/>
    <w:rsid w:val="00544B63"/>
    <w:rsid w:val="00544B6C"/>
    <w:rsid w:val="00546314"/>
    <w:rsid w:val="0054777D"/>
    <w:rsid w:val="00555DB4"/>
    <w:rsid w:val="00567357"/>
    <w:rsid w:val="00580C84"/>
    <w:rsid w:val="00580DC6"/>
    <w:rsid w:val="00585E93"/>
    <w:rsid w:val="005A2B68"/>
    <w:rsid w:val="005A3311"/>
    <w:rsid w:val="005A54BF"/>
    <w:rsid w:val="005A6527"/>
    <w:rsid w:val="005C0860"/>
    <w:rsid w:val="005D344B"/>
    <w:rsid w:val="005E1A93"/>
    <w:rsid w:val="005F37D3"/>
    <w:rsid w:val="005F5B10"/>
    <w:rsid w:val="005F7B61"/>
    <w:rsid w:val="00601BD4"/>
    <w:rsid w:val="00610B09"/>
    <w:rsid w:val="00623EDE"/>
    <w:rsid w:val="006254BC"/>
    <w:rsid w:val="006267BB"/>
    <w:rsid w:val="006274B0"/>
    <w:rsid w:val="00631A7E"/>
    <w:rsid w:val="00633496"/>
    <w:rsid w:val="00634FD8"/>
    <w:rsid w:val="00640946"/>
    <w:rsid w:val="0064791C"/>
    <w:rsid w:val="0065525C"/>
    <w:rsid w:val="006575D0"/>
    <w:rsid w:val="00667A5B"/>
    <w:rsid w:val="00693B4E"/>
    <w:rsid w:val="00695833"/>
    <w:rsid w:val="006A555E"/>
    <w:rsid w:val="006B3652"/>
    <w:rsid w:val="006B4E11"/>
    <w:rsid w:val="006D6643"/>
    <w:rsid w:val="006F05DE"/>
    <w:rsid w:val="00704F38"/>
    <w:rsid w:val="007205BB"/>
    <w:rsid w:val="0072529A"/>
    <w:rsid w:val="00733470"/>
    <w:rsid w:val="00743625"/>
    <w:rsid w:val="0076712A"/>
    <w:rsid w:val="007831F1"/>
    <w:rsid w:val="0078725E"/>
    <w:rsid w:val="00793C2E"/>
    <w:rsid w:val="007943F2"/>
    <w:rsid w:val="007A6283"/>
    <w:rsid w:val="007B57E2"/>
    <w:rsid w:val="007B5EB9"/>
    <w:rsid w:val="007D390E"/>
    <w:rsid w:val="007D3DF5"/>
    <w:rsid w:val="007D626E"/>
    <w:rsid w:val="007E3767"/>
    <w:rsid w:val="007E42EC"/>
    <w:rsid w:val="007F1140"/>
    <w:rsid w:val="007F166B"/>
    <w:rsid w:val="00812545"/>
    <w:rsid w:val="00820E55"/>
    <w:rsid w:val="00825082"/>
    <w:rsid w:val="00825B7A"/>
    <w:rsid w:val="00826B3F"/>
    <w:rsid w:val="00827B45"/>
    <w:rsid w:val="00830600"/>
    <w:rsid w:val="00830DEC"/>
    <w:rsid w:val="0083429B"/>
    <w:rsid w:val="008346A1"/>
    <w:rsid w:val="008360CF"/>
    <w:rsid w:val="008424A3"/>
    <w:rsid w:val="0086094C"/>
    <w:rsid w:val="008642CB"/>
    <w:rsid w:val="00874F21"/>
    <w:rsid w:val="00884295"/>
    <w:rsid w:val="008859B4"/>
    <w:rsid w:val="00886C7C"/>
    <w:rsid w:val="008A6812"/>
    <w:rsid w:val="008B7C7D"/>
    <w:rsid w:val="008C719C"/>
    <w:rsid w:val="008D2DEE"/>
    <w:rsid w:val="008D3F11"/>
    <w:rsid w:val="008E7968"/>
    <w:rsid w:val="008F16ED"/>
    <w:rsid w:val="008F6988"/>
    <w:rsid w:val="009103B8"/>
    <w:rsid w:val="00910B3B"/>
    <w:rsid w:val="00911893"/>
    <w:rsid w:val="0092492B"/>
    <w:rsid w:val="00925DF0"/>
    <w:rsid w:val="009270D9"/>
    <w:rsid w:val="009276B2"/>
    <w:rsid w:val="009365DD"/>
    <w:rsid w:val="00940DB9"/>
    <w:rsid w:val="00952D4B"/>
    <w:rsid w:val="00960125"/>
    <w:rsid w:val="00970EAA"/>
    <w:rsid w:val="0097184B"/>
    <w:rsid w:val="00974059"/>
    <w:rsid w:val="00982B88"/>
    <w:rsid w:val="00985728"/>
    <w:rsid w:val="00986434"/>
    <w:rsid w:val="009871E9"/>
    <w:rsid w:val="00987A87"/>
    <w:rsid w:val="009A434F"/>
    <w:rsid w:val="009A494F"/>
    <w:rsid w:val="009A52D4"/>
    <w:rsid w:val="009B1453"/>
    <w:rsid w:val="009B2CAE"/>
    <w:rsid w:val="009B7C01"/>
    <w:rsid w:val="009C6600"/>
    <w:rsid w:val="009D34E6"/>
    <w:rsid w:val="009D7A0B"/>
    <w:rsid w:val="009E26C6"/>
    <w:rsid w:val="00A06DDD"/>
    <w:rsid w:val="00A24B17"/>
    <w:rsid w:val="00A331CF"/>
    <w:rsid w:val="00A358FB"/>
    <w:rsid w:val="00A44FE7"/>
    <w:rsid w:val="00A804C1"/>
    <w:rsid w:val="00A815A1"/>
    <w:rsid w:val="00A8628A"/>
    <w:rsid w:val="00A935C5"/>
    <w:rsid w:val="00A93FD0"/>
    <w:rsid w:val="00A94733"/>
    <w:rsid w:val="00A96059"/>
    <w:rsid w:val="00A9660B"/>
    <w:rsid w:val="00AA15AC"/>
    <w:rsid w:val="00AA3445"/>
    <w:rsid w:val="00AA5C27"/>
    <w:rsid w:val="00AA6472"/>
    <w:rsid w:val="00AB3594"/>
    <w:rsid w:val="00AB61A4"/>
    <w:rsid w:val="00AB648B"/>
    <w:rsid w:val="00AD0032"/>
    <w:rsid w:val="00AD05CB"/>
    <w:rsid w:val="00AE1B96"/>
    <w:rsid w:val="00AE3631"/>
    <w:rsid w:val="00B031C3"/>
    <w:rsid w:val="00B05527"/>
    <w:rsid w:val="00B1157C"/>
    <w:rsid w:val="00B161C1"/>
    <w:rsid w:val="00B30E60"/>
    <w:rsid w:val="00B412A0"/>
    <w:rsid w:val="00B45290"/>
    <w:rsid w:val="00B5199C"/>
    <w:rsid w:val="00B529A8"/>
    <w:rsid w:val="00B53988"/>
    <w:rsid w:val="00B54382"/>
    <w:rsid w:val="00B618B2"/>
    <w:rsid w:val="00B628FF"/>
    <w:rsid w:val="00B62EEC"/>
    <w:rsid w:val="00B63F30"/>
    <w:rsid w:val="00B67FAE"/>
    <w:rsid w:val="00B80A62"/>
    <w:rsid w:val="00B9147D"/>
    <w:rsid w:val="00B92441"/>
    <w:rsid w:val="00B93FA3"/>
    <w:rsid w:val="00B97D8B"/>
    <w:rsid w:val="00BA241A"/>
    <w:rsid w:val="00BB5FB6"/>
    <w:rsid w:val="00BB6AD0"/>
    <w:rsid w:val="00BC347E"/>
    <w:rsid w:val="00BC7060"/>
    <w:rsid w:val="00BD200A"/>
    <w:rsid w:val="00BD47F5"/>
    <w:rsid w:val="00BD665D"/>
    <w:rsid w:val="00BD756D"/>
    <w:rsid w:val="00BF3830"/>
    <w:rsid w:val="00BF5D3A"/>
    <w:rsid w:val="00BF732D"/>
    <w:rsid w:val="00C05936"/>
    <w:rsid w:val="00C17275"/>
    <w:rsid w:val="00C216CD"/>
    <w:rsid w:val="00C24040"/>
    <w:rsid w:val="00C47C0F"/>
    <w:rsid w:val="00C47D61"/>
    <w:rsid w:val="00C501B0"/>
    <w:rsid w:val="00C5482D"/>
    <w:rsid w:val="00C5568C"/>
    <w:rsid w:val="00C644F3"/>
    <w:rsid w:val="00C652CD"/>
    <w:rsid w:val="00C776E5"/>
    <w:rsid w:val="00C85C88"/>
    <w:rsid w:val="00C861A1"/>
    <w:rsid w:val="00C91720"/>
    <w:rsid w:val="00CA2037"/>
    <w:rsid w:val="00CA2E80"/>
    <w:rsid w:val="00CA5793"/>
    <w:rsid w:val="00CB1986"/>
    <w:rsid w:val="00CB7F6F"/>
    <w:rsid w:val="00CD0946"/>
    <w:rsid w:val="00CE1F96"/>
    <w:rsid w:val="00CE6519"/>
    <w:rsid w:val="00CF0323"/>
    <w:rsid w:val="00CF23BB"/>
    <w:rsid w:val="00CF6AE0"/>
    <w:rsid w:val="00CF7F66"/>
    <w:rsid w:val="00D0059D"/>
    <w:rsid w:val="00D06B4C"/>
    <w:rsid w:val="00D06C7F"/>
    <w:rsid w:val="00D162DE"/>
    <w:rsid w:val="00D30191"/>
    <w:rsid w:val="00D3178A"/>
    <w:rsid w:val="00D5132C"/>
    <w:rsid w:val="00D5423B"/>
    <w:rsid w:val="00D61363"/>
    <w:rsid w:val="00D75441"/>
    <w:rsid w:val="00D96B3C"/>
    <w:rsid w:val="00D96C0B"/>
    <w:rsid w:val="00DB4254"/>
    <w:rsid w:val="00DC257C"/>
    <w:rsid w:val="00DD0761"/>
    <w:rsid w:val="00DD3C6C"/>
    <w:rsid w:val="00DE001E"/>
    <w:rsid w:val="00DE67DF"/>
    <w:rsid w:val="00DE6B82"/>
    <w:rsid w:val="00DE7121"/>
    <w:rsid w:val="00DF00B1"/>
    <w:rsid w:val="00E41A56"/>
    <w:rsid w:val="00E42492"/>
    <w:rsid w:val="00E473C3"/>
    <w:rsid w:val="00E516F3"/>
    <w:rsid w:val="00E51930"/>
    <w:rsid w:val="00E5457B"/>
    <w:rsid w:val="00E66179"/>
    <w:rsid w:val="00E72281"/>
    <w:rsid w:val="00E73990"/>
    <w:rsid w:val="00E75C7C"/>
    <w:rsid w:val="00E908FA"/>
    <w:rsid w:val="00E96A8F"/>
    <w:rsid w:val="00EA5CE8"/>
    <w:rsid w:val="00EB43B5"/>
    <w:rsid w:val="00EC6016"/>
    <w:rsid w:val="00ED4C81"/>
    <w:rsid w:val="00EE243B"/>
    <w:rsid w:val="00EE7385"/>
    <w:rsid w:val="00EF6F18"/>
    <w:rsid w:val="00EF6F2D"/>
    <w:rsid w:val="00F033D0"/>
    <w:rsid w:val="00F10A78"/>
    <w:rsid w:val="00F334A5"/>
    <w:rsid w:val="00F4772D"/>
    <w:rsid w:val="00F606C5"/>
    <w:rsid w:val="00F76EB0"/>
    <w:rsid w:val="00F82F7F"/>
    <w:rsid w:val="00F862EE"/>
    <w:rsid w:val="00F93B08"/>
    <w:rsid w:val="00F943F6"/>
    <w:rsid w:val="00F94E21"/>
    <w:rsid w:val="00F95030"/>
    <w:rsid w:val="00FC44E3"/>
    <w:rsid w:val="00FC597F"/>
    <w:rsid w:val="00FC6F67"/>
    <w:rsid w:val="00FD23DE"/>
    <w:rsid w:val="00FE1C8E"/>
    <w:rsid w:val="00FF2F36"/>
    <w:rsid w:val="00FF69D5"/>
    <w:rsid w:val="098B54B0"/>
    <w:rsid w:val="16064C36"/>
    <w:rsid w:val="183F6208"/>
    <w:rsid w:val="1AE55C35"/>
    <w:rsid w:val="1C1C209C"/>
    <w:rsid w:val="1E1A6AA5"/>
    <w:rsid w:val="2B8E1FC3"/>
    <w:rsid w:val="3B2C36A2"/>
    <w:rsid w:val="51135764"/>
    <w:rsid w:val="5244074B"/>
    <w:rsid w:val="564D56DD"/>
    <w:rsid w:val="70E3612D"/>
    <w:rsid w:val="7C494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0E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caption" w:uiPriority="35" w:qFormat="1"/>
    <w:lsdException w:name="footnote reference" w:semiHidden="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widowControl w:val="0"/>
      <w:autoSpaceDE w:val="0"/>
      <w:autoSpaceDN w:val="0"/>
      <w:spacing w:before="200" w:after="0" w:line="329" w:lineRule="exact"/>
      <w:ind w:left="139"/>
      <w:outlineLvl w:val="0"/>
    </w:pPr>
    <w:rPr>
      <w:rFonts w:ascii="Calibri" w:eastAsia="Calibri" w:hAnsi="Calibri" w:cs="Calibri"/>
      <w:b/>
      <w:bCs/>
      <w:sz w:val="27"/>
      <w:szCs w:val="27"/>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Cambria" w:eastAsia="Cambria" w:hAnsi="Cambria" w:cs="Cambria"/>
      <w:sz w:val="24"/>
      <w:szCs w:val="24"/>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uiPriority w:val="99"/>
    <w:unhideWhenUsed/>
    <w:qFormat/>
    <w:pPr>
      <w:widowControl w:val="0"/>
      <w:autoSpaceDE w:val="0"/>
      <w:autoSpaceDN w:val="0"/>
      <w:spacing w:after="0" w:line="240" w:lineRule="auto"/>
    </w:pPr>
    <w:rPr>
      <w:rFonts w:ascii="Cambria" w:eastAsia="Cambria" w:hAnsi="Cambria" w:cs="Cambria"/>
      <w:sz w:val="20"/>
      <w:szCs w:val="20"/>
    </w:r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Calibri" w:eastAsia="Calibri" w:hAnsi="Calibri" w:cs="Calibri"/>
      <w:b/>
      <w:bCs/>
      <w:sz w:val="27"/>
      <w:szCs w:val="27"/>
    </w:rPr>
  </w:style>
  <w:style w:type="character" w:customStyle="1" w:styleId="BodyTextChar">
    <w:name w:val="Body Text Char"/>
    <w:basedOn w:val="DefaultParagraphFont"/>
    <w:link w:val="BodyText"/>
    <w:uiPriority w:val="1"/>
    <w:rPr>
      <w:rFonts w:ascii="Cambria" w:eastAsia="Cambria" w:hAnsi="Cambria" w:cs="Cambria"/>
      <w:sz w:val="24"/>
      <w:szCs w:val="24"/>
    </w:rPr>
  </w:style>
  <w:style w:type="character" w:customStyle="1" w:styleId="FootnoteTextChar">
    <w:name w:val="Footnote Text Char"/>
    <w:basedOn w:val="DefaultParagraphFont"/>
    <w:link w:val="FootnoteText"/>
    <w:uiPriority w:val="99"/>
    <w:qFormat/>
    <w:rPr>
      <w:rFonts w:ascii="Cambria" w:eastAsia="Cambria" w:hAnsi="Cambria" w:cs="Cambria"/>
      <w:sz w:val="20"/>
      <w:szCs w:val="2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lang w:val="id-ID"/>
    </w:rPr>
  </w:style>
  <w:style w:type="paragraph" w:styleId="NoSpacing">
    <w:name w:val="No Spacing"/>
    <w:uiPriority w:val="1"/>
    <w:qFormat/>
    <w:rPr>
      <w:rFonts w:asciiTheme="minorHAnsi" w:eastAsiaTheme="minorHAnsi"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caption" w:uiPriority="35" w:qFormat="1"/>
    <w:lsdException w:name="footnote reference" w:semiHidden="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widowControl w:val="0"/>
      <w:autoSpaceDE w:val="0"/>
      <w:autoSpaceDN w:val="0"/>
      <w:spacing w:before="200" w:after="0" w:line="329" w:lineRule="exact"/>
      <w:ind w:left="139"/>
      <w:outlineLvl w:val="0"/>
    </w:pPr>
    <w:rPr>
      <w:rFonts w:ascii="Calibri" w:eastAsia="Calibri" w:hAnsi="Calibri" w:cs="Calibri"/>
      <w:b/>
      <w:bCs/>
      <w:sz w:val="27"/>
      <w:szCs w:val="27"/>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Cambria" w:eastAsia="Cambria" w:hAnsi="Cambria" w:cs="Cambria"/>
      <w:sz w:val="24"/>
      <w:szCs w:val="24"/>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uiPriority w:val="99"/>
    <w:unhideWhenUsed/>
    <w:qFormat/>
    <w:pPr>
      <w:widowControl w:val="0"/>
      <w:autoSpaceDE w:val="0"/>
      <w:autoSpaceDN w:val="0"/>
      <w:spacing w:after="0" w:line="240" w:lineRule="auto"/>
    </w:pPr>
    <w:rPr>
      <w:rFonts w:ascii="Cambria" w:eastAsia="Cambria" w:hAnsi="Cambria" w:cs="Cambria"/>
      <w:sz w:val="20"/>
      <w:szCs w:val="20"/>
    </w:r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Calibri" w:eastAsia="Calibri" w:hAnsi="Calibri" w:cs="Calibri"/>
      <w:b/>
      <w:bCs/>
      <w:sz w:val="27"/>
      <w:szCs w:val="27"/>
    </w:rPr>
  </w:style>
  <w:style w:type="character" w:customStyle="1" w:styleId="BodyTextChar">
    <w:name w:val="Body Text Char"/>
    <w:basedOn w:val="DefaultParagraphFont"/>
    <w:link w:val="BodyText"/>
    <w:uiPriority w:val="1"/>
    <w:rPr>
      <w:rFonts w:ascii="Cambria" w:eastAsia="Cambria" w:hAnsi="Cambria" w:cs="Cambria"/>
      <w:sz w:val="24"/>
      <w:szCs w:val="24"/>
    </w:rPr>
  </w:style>
  <w:style w:type="character" w:customStyle="1" w:styleId="FootnoteTextChar">
    <w:name w:val="Footnote Text Char"/>
    <w:basedOn w:val="DefaultParagraphFont"/>
    <w:link w:val="FootnoteText"/>
    <w:uiPriority w:val="99"/>
    <w:qFormat/>
    <w:rPr>
      <w:rFonts w:ascii="Cambria" w:eastAsia="Cambria" w:hAnsi="Cambria" w:cs="Cambria"/>
      <w:sz w:val="20"/>
      <w:szCs w:val="2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lang w:val="id-ID"/>
    </w:rPr>
  </w:style>
  <w:style w:type="paragraph" w:styleId="NoSpacing">
    <w:name w:val="No Spacing"/>
    <w:uiPriority w:val="1"/>
    <w:qFormat/>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Fransedanehemi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37358713-68AA-4117-942C-7645930B7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11</Pages>
  <Words>5211</Words>
  <Characters>29707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33</cp:revision>
  <dcterms:created xsi:type="dcterms:W3CDTF">2022-04-17T07:38:00Z</dcterms:created>
  <dcterms:modified xsi:type="dcterms:W3CDTF">2022-04-18T09:13:00Z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4b75d4b8-5d33-3be5-87ca-7c66864124c8</vt:lpwstr>
  </property>
  <property fmtid="{D5CDD505-2E9C-101B-9397-08002B2CF9AE}" pid="24" name="Mendeley Citation Style_1">
    <vt:lpwstr>http://www.zotero.org/styles/turabian-fullnote-bibliography</vt:lpwstr>
  </property>
  <property fmtid="{D5CDD505-2E9C-101B-9397-08002B2CF9AE}" pid="25" name="KSOProductBuildVer">
    <vt:lpwstr>1033-11.2.0.11074</vt:lpwstr>
  </property>
  <property fmtid="{D5CDD505-2E9C-101B-9397-08002B2CF9AE}" pid="26" name="ICV">
    <vt:lpwstr>C497477587DC40D8A71C207C11250709</vt:lpwstr>
  </property>
</Properties>
</file>